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CA0D1D" w14:textId="77777777" w:rsidR="00CA2A3B" w:rsidRDefault="00CA2A3B">
      <w:pPr>
        <w:pStyle w:val="Body"/>
        <w:spacing w:line="288" w:lineRule="auto"/>
        <w:rPr>
          <w:rFonts w:ascii="Times New Roman" w:hAnsi="Times New Roman"/>
          <w:sz w:val="26"/>
          <w:szCs w:val="26"/>
        </w:rPr>
      </w:pPr>
    </w:p>
    <w:p w14:paraId="5165D6FE" w14:textId="77777777" w:rsidR="00CA2A3B" w:rsidRDefault="00AD3DA6">
      <w:pPr>
        <w:pStyle w:val="Heading2"/>
        <w:spacing w:line="288" w:lineRule="auto"/>
        <w:rPr>
          <w:rFonts w:ascii="Times New Roman" w:eastAsia="Times New Roman" w:hAnsi="Times New Roman" w:cs="Times New Roman"/>
          <w:sz w:val="26"/>
          <w:szCs w:val="26"/>
        </w:rPr>
      </w:pPr>
      <w:r>
        <w:rPr>
          <w:rFonts w:ascii="Times New Roman" w:hAnsi="Times New Roman"/>
          <w:sz w:val="26"/>
          <w:szCs w:val="26"/>
        </w:rPr>
        <w:t>Role of the jet streams in the polar latitudes</w:t>
      </w:r>
    </w:p>
    <w:p w14:paraId="4AF5B6B9" w14:textId="77777777" w:rsidR="00CA2A3B" w:rsidRDefault="00AD3DA6">
      <w:pPr>
        <w:pStyle w:val="Heading3"/>
      </w:pPr>
      <w:r>
        <w:t>1. Introduction and rationale</w:t>
      </w:r>
    </w:p>
    <w:p w14:paraId="4F6FB8FD" w14:textId="77777777" w:rsidR="00CA2A3B" w:rsidRDefault="00CA2A3B">
      <w:pPr>
        <w:pStyle w:val="Body"/>
        <w:spacing w:line="288" w:lineRule="auto"/>
        <w:jc w:val="both"/>
        <w:rPr>
          <w:rFonts w:ascii="Times New Roman" w:eastAsia="Times New Roman" w:hAnsi="Times New Roman" w:cs="Times New Roman"/>
          <w:sz w:val="26"/>
          <w:szCs w:val="26"/>
        </w:rPr>
      </w:pPr>
    </w:p>
    <w:p w14:paraId="0C189D53" w14:textId="77777777" w:rsidR="00CA2A3B" w:rsidRDefault="00AD3DA6">
      <w:pPr>
        <w:pStyle w:val="Body"/>
        <w:spacing w:line="288" w:lineRule="auto"/>
        <w:jc w:val="both"/>
        <w:rPr>
          <w:rFonts w:ascii="Times New Roman" w:eastAsia="Times New Roman" w:hAnsi="Times New Roman" w:cs="Times New Roman"/>
          <w:sz w:val="26"/>
          <w:szCs w:val="26"/>
        </w:rPr>
      </w:pPr>
      <w:r>
        <w:rPr>
          <w:rFonts w:ascii="Times New Roman" w:hAnsi="Times New Roman"/>
          <w:sz w:val="26"/>
          <w:szCs w:val="26"/>
        </w:rPr>
        <w:t xml:space="preserve">Over the last two decades the polar regions of the globe experienced large shifts in climate. Temperature in the Arctic has been increasing at about twice the rate of the global average and referred to as Arctic amplification (AA). The accelerated rate of Arctic sea ice loss and AA in recent decades (Stroeve et al 2012) has motivated numerous research on its potential consequences on the mid-latitude climate (Cohen et al 2014, </w:t>
      </w:r>
      <w:proofErr w:type="spellStart"/>
      <w:r>
        <w:rPr>
          <w:rFonts w:ascii="Times New Roman" w:hAnsi="Times New Roman"/>
          <w:sz w:val="26"/>
          <w:szCs w:val="26"/>
        </w:rPr>
        <w:t>Vihma</w:t>
      </w:r>
      <w:proofErr w:type="spellEnd"/>
      <w:r>
        <w:rPr>
          <w:rFonts w:ascii="Times New Roman" w:hAnsi="Times New Roman"/>
          <w:sz w:val="26"/>
          <w:szCs w:val="26"/>
        </w:rPr>
        <w:t xml:space="preserve"> 2014, Walsh 2014). For </w:t>
      </w:r>
      <w:r w:rsidR="001B4EF3">
        <w:rPr>
          <w:rFonts w:ascii="Times New Roman" w:hAnsi="Times New Roman"/>
          <w:sz w:val="26"/>
          <w:szCs w:val="26"/>
        </w:rPr>
        <w:t>example, Francis</w:t>
      </w:r>
      <w:r>
        <w:rPr>
          <w:rFonts w:ascii="Times New Roman" w:hAnsi="Times New Roman"/>
          <w:sz w:val="26"/>
          <w:szCs w:val="26"/>
        </w:rPr>
        <w:t xml:space="preserve"> et al. (2009), Overland and Wang (2010) and Francis and </w:t>
      </w:r>
      <w:proofErr w:type="spellStart"/>
      <w:r>
        <w:rPr>
          <w:rFonts w:ascii="Times New Roman" w:hAnsi="Times New Roman"/>
          <w:sz w:val="26"/>
          <w:szCs w:val="26"/>
        </w:rPr>
        <w:t>Vavrus</w:t>
      </w:r>
      <w:proofErr w:type="spellEnd"/>
      <w:r>
        <w:rPr>
          <w:rFonts w:ascii="Times New Roman" w:hAnsi="Times New Roman"/>
          <w:sz w:val="26"/>
          <w:szCs w:val="26"/>
        </w:rPr>
        <w:t xml:space="preserve"> (2012) </w:t>
      </w:r>
      <w:proofErr w:type="spellStart"/>
      <w:r>
        <w:rPr>
          <w:rFonts w:ascii="Times New Roman" w:hAnsi="Times New Roman"/>
          <w:sz w:val="26"/>
          <w:szCs w:val="26"/>
        </w:rPr>
        <w:t>emphasised</w:t>
      </w:r>
      <w:proofErr w:type="spellEnd"/>
      <w:r>
        <w:rPr>
          <w:rFonts w:ascii="Times New Roman" w:hAnsi="Times New Roman"/>
          <w:sz w:val="26"/>
          <w:szCs w:val="26"/>
        </w:rPr>
        <w:t xml:space="preserve"> the importance of the increase of the 1,000–500 </w:t>
      </w:r>
      <w:proofErr w:type="spellStart"/>
      <w:r>
        <w:rPr>
          <w:rFonts w:ascii="Times New Roman" w:hAnsi="Times New Roman"/>
          <w:sz w:val="26"/>
          <w:szCs w:val="26"/>
        </w:rPr>
        <w:t>hPa</w:t>
      </w:r>
      <w:proofErr w:type="spellEnd"/>
      <w:r>
        <w:rPr>
          <w:rFonts w:ascii="Times New Roman" w:hAnsi="Times New Roman"/>
          <w:sz w:val="26"/>
          <w:szCs w:val="26"/>
        </w:rPr>
        <w:t xml:space="preserve"> layer thickness over the Arctic and the consequent decrease in the north–south gradient in the thickness field. This leads to a weaker mid-latitude westerly flow, and thereby increased meanderings of the jet stream and extreme events, including cold outbreaks and snowfall in winter (Francis and </w:t>
      </w:r>
      <w:proofErr w:type="spellStart"/>
      <w:r>
        <w:rPr>
          <w:rFonts w:ascii="Times New Roman" w:hAnsi="Times New Roman"/>
          <w:sz w:val="26"/>
          <w:szCs w:val="26"/>
        </w:rPr>
        <w:t>Vavrus</w:t>
      </w:r>
      <w:proofErr w:type="spellEnd"/>
      <w:r>
        <w:rPr>
          <w:rFonts w:ascii="Times New Roman" w:hAnsi="Times New Roman"/>
          <w:sz w:val="26"/>
          <w:szCs w:val="26"/>
        </w:rPr>
        <w:t>, 2012). Liu et al. (2012) also pointed out that the aut</w:t>
      </w:r>
      <w:r w:rsidR="001B4EF3">
        <w:rPr>
          <w:rFonts w:ascii="Times New Roman" w:hAnsi="Times New Roman"/>
          <w:sz w:val="26"/>
          <w:szCs w:val="26"/>
        </w:rPr>
        <w:t xml:space="preserve">umnal sea ice decline lead to </w:t>
      </w:r>
      <w:r>
        <w:rPr>
          <w:rFonts w:ascii="Times New Roman" w:hAnsi="Times New Roman"/>
          <w:sz w:val="26"/>
          <w:szCs w:val="26"/>
        </w:rPr>
        <w:t xml:space="preserve">broader meridional meanders in mid-latitudes during winter and increase in the frequency of occurrence of strong weather events, such as snow storms and cold-air outbreaks. </w:t>
      </w:r>
    </w:p>
    <w:p w14:paraId="275843B5" w14:textId="77777777" w:rsidR="00CA2A3B" w:rsidRDefault="00CA2A3B">
      <w:pPr>
        <w:pStyle w:val="Body"/>
        <w:spacing w:line="288" w:lineRule="auto"/>
        <w:jc w:val="both"/>
        <w:rPr>
          <w:rFonts w:ascii="Times New Roman" w:eastAsia="Times New Roman" w:hAnsi="Times New Roman" w:cs="Times New Roman"/>
          <w:sz w:val="26"/>
          <w:szCs w:val="26"/>
        </w:rPr>
      </w:pPr>
    </w:p>
    <w:p w14:paraId="002A4655" w14:textId="77777777" w:rsidR="00CA2A3B" w:rsidRDefault="00AD3DA6">
      <w:pPr>
        <w:pStyle w:val="Body"/>
        <w:spacing w:line="288" w:lineRule="auto"/>
        <w:jc w:val="both"/>
        <w:rPr>
          <w:rFonts w:ascii="Times New Roman" w:eastAsia="Times New Roman" w:hAnsi="Times New Roman" w:cs="Times New Roman"/>
          <w:sz w:val="26"/>
          <w:szCs w:val="26"/>
        </w:rPr>
      </w:pPr>
      <w:r>
        <w:rPr>
          <w:rFonts w:ascii="Times New Roman" w:hAnsi="Times New Roman"/>
          <w:sz w:val="26"/>
          <w:szCs w:val="26"/>
        </w:rPr>
        <w:t xml:space="preserve">Shifts of the jet streams are the dominant source of variability in weather patterns across much of the </w:t>
      </w:r>
      <w:proofErr w:type="spellStart"/>
      <w:r>
        <w:rPr>
          <w:rFonts w:ascii="Times New Roman" w:hAnsi="Times New Roman"/>
          <w:sz w:val="26"/>
          <w:szCs w:val="26"/>
        </w:rPr>
        <w:t>midlatitudes</w:t>
      </w:r>
      <w:proofErr w:type="spellEnd"/>
      <w:r>
        <w:rPr>
          <w:rFonts w:ascii="Times New Roman" w:hAnsi="Times New Roman"/>
          <w:sz w:val="26"/>
          <w:szCs w:val="26"/>
        </w:rPr>
        <w:t xml:space="preserve"> (e.g., </w:t>
      </w:r>
      <w:proofErr w:type="spellStart"/>
      <w:r>
        <w:rPr>
          <w:rFonts w:ascii="Times New Roman" w:hAnsi="Times New Roman"/>
          <w:sz w:val="26"/>
          <w:szCs w:val="26"/>
        </w:rPr>
        <w:t>Hurrell</w:t>
      </w:r>
      <w:proofErr w:type="spellEnd"/>
      <w:r>
        <w:rPr>
          <w:rFonts w:ascii="Times New Roman" w:hAnsi="Times New Roman"/>
          <w:sz w:val="26"/>
          <w:szCs w:val="26"/>
        </w:rPr>
        <w:t xml:space="preserve"> and </w:t>
      </w:r>
      <w:proofErr w:type="spellStart"/>
      <w:r>
        <w:rPr>
          <w:rFonts w:ascii="Times New Roman" w:hAnsi="Times New Roman"/>
          <w:sz w:val="26"/>
          <w:szCs w:val="26"/>
        </w:rPr>
        <w:t>Deser</w:t>
      </w:r>
      <w:proofErr w:type="spellEnd"/>
      <w:r>
        <w:rPr>
          <w:rFonts w:ascii="Times New Roman" w:hAnsi="Times New Roman"/>
          <w:sz w:val="26"/>
          <w:szCs w:val="26"/>
        </w:rPr>
        <w:t xml:space="preserve"> 2009) and changes to its location have got a lot of attention in the literature. </w:t>
      </w:r>
      <w:r w:rsidR="001B4EF3">
        <w:rPr>
          <w:rFonts w:ascii="Times New Roman" w:hAnsi="Times New Roman"/>
          <w:sz w:val="26"/>
          <w:szCs w:val="26"/>
        </w:rPr>
        <w:t>The weakening</w:t>
      </w:r>
      <w:r>
        <w:rPr>
          <w:rFonts w:ascii="Times New Roman" w:hAnsi="Times New Roman"/>
          <w:sz w:val="26"/>
          <w:szCs w:val="26"/>
        </w:rPr>
        <w:t xml:space="preserve"> of the jet stream followed by amplification of wave anomalies suggested by Francis and </w:t>
      </w:r>
      <w:proofErr w:type="spellStart"/>
      <w:r>
        <w:rPr>
          <w:rFonts w:ascii="Times New Roman" w:hAnsi="Times New Roman"/>
          <w:sz w:val="26"/>
          <w:szCs w:val="26"/>
        </w:rPr>
        <w:t>Vavrus</w:t>
      </w:r>
      <w:proofErr w:type="spellEnd"/>
      <w:r>
        <w:rPr>
          <w:rFonts w:ascii="Times New Roman" w:hAnsi="Times New Roman"/>
          <w:sz w:val="26"/>
          <w:szCs w:val="26"/>
        </w:rPr>
        <w:t xml:space="preserve"> (2012) has not been supported by </w:t>
      </w:r>
      <w:proofErr w:type="spellStart"/>
      <w:r>
        <w:rPr>
          <w:rFonts w:ascii="Times New Roman" w:hAnsi="Times New Roman"/>
          <w:sz w:val="26"/>
          <w:szCs w:val="26"/>
        </w:rPr>
        <w:t>by</w:t>
      </w:r>
      <w:proofErr w:type="spellEnd"/>
      <w:r>
        <w:rPr>
          <w:rFonts w:ascii="Times New Roman" w:hAnsi="Times New Roman"/>
          <w:sz w:val="26"/>
          <w:szCs w:val="26"/>
        </w:rPr>
        <w:t xml:space="preserve"> observational </w:t>
      </w:r>
      <w:r>
        <w:rPr>
          <w:rFonts w:ascii="Times New Roman" w:hAnsi="Times New Roman"/>
          <w:sz w:val="26"/>
          <w:szCs w:val="26"/>
          <w:lang w:val="fr-FR"/>
        </w:rPr>
        <w:t>(Barnes 2013</w:t>
      </w:r>
      <w:r>
        <w:rPr>
          <w:rFonts w:ascii="Times New Roman" w:hAnsi="Times New Roman"/>
          <w:sz w:val="26"/>
          <w:szCs w:val="26"/>
        </w:rPr>
        <w:t xml:space="preserve">, Barnes and Screen 2015), theoretical (Hoskins and </w:t>
      </w:r>
      <w:proofErr w:type="spellStart"/>
      <w:r>
        <w:rPr>
          <w:rFonts w:ascii="Times New Roman" w:hAnsi="Times New Roman"/>
          <w:sz w:val="26"/>
          <w:szCs w:val="26"/>
        </w:rPr>
        <w:t>Woollings</w:t>
      </w:r>
      <w:proofErr w:type="spellEnd"/>
      <w:r>
        <w:rPr>
          <w:rFonts w:ascii="Times New Roman" w:hAnsi="Times New Roman"/>
          <w:sz w:val="26"/>
          <w:szCs w:val="26"/>
        </w:rPr>
        <w:t xml:space="preserve"> 2015), or modeling studies (</w:t>
      </w:r>
      <w:proofErr w:type="spellStart"/>
      <w:r>
        <w:rPr>
          <w:rFonts w:ascii="Times New Roman" w:hAnsi="Times New Roman"/>
          <w:sz w:val="26"/>
          <w:szCs w:val="26"/>
        </w:rPr>
        <w:t>Hassanzadeh</w:t>
      </w:r>
      <w:proofErr w:type="spellEnd"/>
      <w:r>
        <w:rPr>
          <w:rFonts w:ascii="Times New Roman" w:hAnsi="Times New Roman"/>
          <w:sz w:val="26"/>
          <w:szCs w:val="26"/>
        </w:rPr>
        <w:t xml:space="preserve"> et al. 2014; </w:t>
      </w:r>
      <w:proofErr w:type="spellStart"/>
      <w:r>
        <w:rPr>
          <w:rFonts w:ascii="Times New Roman" w:hAnsi="Times New Roman"/>
          <w:sz w:val="26"/>
          <w:szCs w:val="26"/>
          <w:lang w:val="fr-FR"/>
        </w:rPr>
        <w:t>Cattiaux</w:t>
      </w:r>
      <w:proofErr w:type="spellEnd"/>
      <w:r>
        <w:rPr>
          <w:rFonts w:ascii="Times New Roman" w:hAnsi="Times New Roman"/>
          <w:sz w:val="26"/>
          <w:szCs w:val="26"/>
          <w:lang w:val="fr-FR"/>
        </w:rPr>
        <w:t xml:space="preserve"> et al. 2016; </w:t>
      </w:r>
      <w:proofErr w:type="spellStart"/>
      <w:r>
        <w:rPr>
          <w:rFonts w:ascii="Times New Roman" w:hAnsi="Times New Roman"/>
          <w:sz w:val="26"/>
          <w:szCs w:val="26"/>
          <w:lang w:val="fr-FR"/>
        </w:rPr>
        <w:t>Sellevold</w:t>
      </w:r>
      <w:proofErr w:type="spellEnd"/>
      <w:r>
        <w:rPr>
          <w:rFonts w:ascii="Times New Roman" w:hAnsi="Times New Roman"/>
          <w:sz w:val="26"/>
          <w:szCs w:val="26"/>
          <w:lang w:val="fr-FR"/>
        </w:rPr>
        <w:t xml:space="preserve"> et al. 2016)</w:t>
      </w:r>
      <w:r>
        <w:rPr>
          <w:rFonts w:ascii="Times New Roman" w:hAnsi="Times New Roman"/>
          <w:sz w:val="26"/>
          <w:szCs w:val="26"/>
        </w:rPr>
        <w:t xml:space="preserve">. To date, no consistent response of regional temperature and extreme weather in mid-latitudes has emerged, with studies showing both cooling and warming of mid-latitude continents with reduced Arctic sea ice (see </w:t>
      </w:r>
      <w:proofErr w:type="spellStart"/>
      <w:r>
        <w:rPr>
          <w:rFonts w:ascii="Times New Roman" w:hAnsi="Times New Roman"/>
          <w:sz w:val="26"/>
          <w:szCs w:val="26"/>
        </w:rPr>
        <w:t>Vihma</w:t>
      </w:r>
      <w:proofErr w:type="spellEnd"/>
      <w:r>
        <w:rPr>
          <w:rFonts w:ascii="Times New Roman" w:hAnsi="Times New Roman"/>
          <w:sz w:val="26"/>
          <w:szCs w:val="26"/>
        </w:rPr>
        <w:t xml:space="preserve"> 2014 for more discussion). </w:t>
      </w:r>
    </w:p>
    <w:p w14:paraId="70D8DA9B" w14:textId="77777777" w:rsidR="00CA2A3B" w:rsidRDefault="00CA2A3B">
      <w:pPr>
        <w:pStyle w:val="Body"/>
        <w:spacing w:line="288" w:lineRule="auto"/>
        <w:jc w:val="both"/>
        <w:rPr>
          <w:rFonts w:ascii="Times New Roman" w:eastAsia="Times New Roman" w:hAnsi="Times New Roman" w:cs="Times New Roman"/>
          <w:sz w:val="26"/>
          <w:szCs w:val="26"/>
        </w:rPr>
      </w:pPr>
    </w:p>
    <w:p w14:paraId="4A476133" w14:textId="77777777" w:rsidR="00CA2A3B" w:rsidRDefault="00AD3DA6">
      <w:pPr>
        <w:pStyle w:val="Body"/>
        <w:spacing w:line="288" w:lineRule="auto"/>
        <w:jc w:val="both"/>
        <w:rPr>
          <w:rFonts w:ascii="Times New Roman" w:eastAsia="Times New Roman" w:hAnsi="Times New Roman" w:cs="Times New Roman"/>
          <w:sz w:val="24"/>
          <w:szCs w:val="24"/>
        </w:rPr>
      </w:pPr>
      <w:r>
        <w:rPr>
          <w:rFonts w:ascii="Times New Roman" w:hAnsi="Times New Roman"/>
          <w:sz w:val="26"/>
          <w:szCs w:val="26"/>
        </w:rPr>
        <w:t xml:space="preserve">Nevertheless, understanding the variability and </w:t>
      </w:r>
      <w:r>
        <w:rPr>
          <w:rFonts w:ascii="Times New Roman" w:hAnsi="Times New Roman"/>
          <w:sz w:val="26"/>
          <w:szCs w:val="26"/>
          <w:lang w:val="fr-FR"/>
        </w:rPr>
        <w:t>change</w:t>
      </w:r>
      <w:r>
        <w:rPr>
          <w:rFonts w:ascii="Times New Roman" w:hAnsi="Times New Roman"/>
          <w:sz w:val="26"/>
          <w:szCs w:val="26"/>
        </w:rPr>
        <w:t xml:space="preserve"> of the jet stream </w:t>
      </w:r>
      <w:proofErr w:type="spellStart"/>
      <w:r>
        <w:rPr>
          <w:rFonts w:ascii="Times New Roman" w:hAnsi="Times New Roman"/>
          <w:sz w:val="26"/>
          <w:szCs w:val="26"/>
        </w:rPr>
        <w:t>behaviour</w:t>
      </w:r>
      <w:proofErr w:type="spellEnd"/>
      <w:r>
        <w:rPr>
          <w:rFonts w:ascii="Times New Roman" w:hAnsi="Times New Roman"/>
          <w:sz w:val="26"/>
          <w:szCs w:val="26"/>
        </w:rPr>
        <w:t xml:space="preserve"> in the recent and future climate might help link the AA and weather in the mid-latitudes due to exceptional significance of the jets from dynamical and theoretical standpoint. </w:t>
      </w:r>
      <w:proofErr w:type="spellStart"/>
      <w:r>
        <w:rPr>
          <w:rFonts w:ascii="Times New Roman" w:hAnsi="Times New Roman"/>
          <w:sz w:val="26"/>
          <w:szCs w:val="26"/>
        </w:rPr>
        <w:t>There</w:t>
      </w:r>
      <w:proofErr w:type="spellEnd"/>
      <w:r>
        <w:rPr>
          <w:rFonts w:ascii="Times New Roman" w:hAnsi="Times New Roman"/>
          <w:sz w:val="26"/>
          <w:szCs w:val="26"/>
        </w:rPr>
        <w:t xml:space="preserve"> role was neatly </w:t>
      </w:r>
      <w:proofErr w:type="spellStart"/>
      <w:r>
        <w:rPr>
          <w:rFonts w:ascii="Times New Roman" w:hAnsi="Times New Roman"/>
          <w:sz w:val="26"/>
          <w:szCs w:val="26"/>
        </w:rPr>
        <w:t>summarised</w:t>
      </w:r>
      <w:proofErr w:type="spellEnd"/>
      <w:r>
        <w:rPr>
          <w:rFonts w:ascii="Times New Roman" w:hAnsi="Times New Roman"/>
          <w:sz w:val="26"/>
          <w:szCs w:val="26"/>
        </w:rPr>
        <w:t xml:space="preserve"> by Koch et al. (2006): first, the jet signifies the existence of an underlying band of enhanced </w:t>
      </w:r>
      <w:proofErr w:type="spellStart"/>
      <w:r>
        <w:rPr>
          <w:rFonts w:ascii="Times New Roman" w:hAnsi="Times New Roman"/>
          <w:sz w:val="26"/>
          <w:szCs w:val="26"/>
        </w:rPr>
        <w:t>baroclinicity</w:t>
      </w:r>
      <w:proofErr w:type="spellEnd"/>
      <w:r>
        <w:rPr>
          <w:rFonts w:ascii="Times New Roman" w:hAnsi="Times New Roman"/>
          <w:sz w:val="26"/>
          <w:szCs w:val="26"/>
        </w:rPr>
        <w:t xml:space="preserve"> and, hence, of available potential energy and the possible seat of cyclonic development. Second, in the </w:t>
      </w:r>
      <w:proofErr w:type="spellStart"/>
      <w:r>
        <w:rPr>
          <w:rFonts w:ascii="Times New Roman" w:hAnsi="Times New Roman"/>
          <w:sz w:val="26"/>
          <w:szCs w:val="26"/>
        </w:rPr>
        <w:t>extratropics</w:t>
      </w:r>
      <w:proofErr w:type="spellEnd"/>
      <w:r>
        <w:rPr>
          <w:rFonts w:ascii="Times New Roman" w:hAnsi="Times New Roman"/>
          <w:sz w:val="26"/>
          <w:szCs w:val="26"/>
        </w:rPr>
        <w:t xml:space="preserve">, the along-flow variation of a jet’s strength and direction, in particular, at jet entrance and exit regions, have been dynamically linked to, and are a seminal precursor sign for, surface cyclogenesis and </w:t>
      </w:r>
      <w:proofErr w:type="spellStart"/>
      <w:r>
        <w:rPr>
          <w:rFonts w:ascii="Times New Roman" w:hAnsi="Times New Roman"/>
          <w:sz w:val="26"/>
          <w:szCs w:val="26"/>
        </w:rPr>
        <w:t>anticyclogenesis</w:t>
      </w:r>
      <w:proofErr w:type="spellEnd"/>
      <w:r>
        <w:rPr>
          <w:rFonts w:ascii="Times New Roman" w:hAnsi="Times New Roman"/>
          <w:sz w:val="26"/>
          <w:szCs w:val="26"/>
        </w:rPr>
        <w:t xml:space="preserve">. Third, the jet is dynamically linked to, and is an observational surrogate for, the co- aligned band of a strong potential vorticity (PV) gradient on the </w:t>
      </w:r>
      <w:r>
        <w:rPr>
          <w:rFonts w:ascii="Times New Roman" w:hAnsi="Times New Roman"/>
          <w:i/>
          <w:iCs/>
          <w:sz w:val="26"/>
          <w:szCs w:val="26"/>
        </w:rPr>
        <w:t xml:space="preserve">in situ </w:t>
      </w:r>
      <w:proofErr w:type="spellStart"/>
      <w:r>
        <w:rPr>
          <w:rFonts w:ascii="Times New Roman" w:hAnsi="Times New Roman"/>
          <w:sz w:val="26"/>
          <w:szCs w:val="26"/>
        </w:rPr>
        <w:t>isentropes</w:t>
      </w:r>
      <w:proofErr w:type="spellEnd"/>
      <w:r>
        <w:rPr>
          <w:rFonts w:ascii="Times New Roman" w:hAnsi="Times New Roman"/>
          <w:sz w:val="26"/>
          <w:szCs w:val="26"/>
        </w:rPr>
        <w:t xml:space="preserve">. There are indications that a time-mean structure of the band influences the quasi-horizontal propagation </w:t>
      </w:r>
      <w:r>
        <w:rPr>
          <w:rFonts w:ascii="Times New Roman" w:hAnsi="Times New Roman"/>
          <w:sz w:val="26"/>
          <w:szCs w:val="26"/>
        </w:rPr>
        <w:lastRenderedPageBreak/>
        <w:t xml:space="preserve">of both stationary large-scale </w:t>
      </w:r>
      <w:proofErr w:type="spellStart"/>
      <w:r>
        <w:rPr>
          <w:rFonts w:ascii="Times New Roman" w:hAnsi="Times New Roman"/>
          <w:sz w:val="26"/>
          <w:szCs w:val="26"/>
        </w:rPr>
        <w:t>Rossby</w:t>
      </w:r>
      <w:proofErr w:type="spellEnd"/>
      <w:r>
        <w:rPr>
          <w:rFonts w:ascii="Times New Roman" w:hAnsi="Times New Roman"/>
          <w:sz w:val="26"/>
          <w:szCs w:val="26"/>
        </w:rPr>
        <w:t xml:space="preserve"> waves (see e.g. Hoskins and </w:t>
      </w:r>
      <w:proofErr w:type="spellStart"/>
      <w:r>
        <w:rPr>
          <w:rFonts w:ascii="Times New Roman" w:hAnsi="Times New Roman"/>
          <w:sz w:val="26"/>
          <w:szCs w:val="26"/>
        </w:rPr>
        <w:t>Ambrizzi</w:t>
      </w:r>
      <w:proofErr w:type="spellEnd"/>
      <w:r>
        <w:rPr>
          <w:rFonts w:ascii="Times New Roman" w:hAnsi="Times New Roman"/>
          <w:sz w:val="26"/>
          <w:szCs w:val="26"/>
        </w:rPr>
        <w:t xml:space="preserve">, 1993, </w:t>
      </w:r>
      <w:proofErr w:type="spellStart"/>
      <w:r>
        <w:rPr>
          <w:rFonts w:ascii="Times New Roman" w:hAnsi="Times New Roman"/>
          <w:sz w:val="26"/>
          <w:szCs w:val="26"/>
        </w:rPr>
        <w:t>Massacand</w:t>
      </w:r>
      <w:proofErr w:type="spellEnd"/>
      <w:r>
        <w:rPr>
          <w:rFonts w:ascii="Times New Roman" w:hAnsi="Times New Roman"/>
          <w:sz w:val="26"/>
          <w:szCs w:val="26"/>
        </w:rPr>
        <w:t xml:space="preserve"> and Davies, 2001) and its more transient features exert a profound effect upon and reflects the presence of synoptic-scale waves (Nakamura and </w:t>
      </w:r>
      <w:proofErr w:type="spellStart"/>
      <w:r>
        <w:rPr>
          <w:rFonts w:ascii="Times New Roman" w:hAnsi="Times New Roman"/>
          <w:sz w:val="26"/>
          <w:szCs w:val="26"/>
        </w:rPr>
        <w:t>Sampe</w:t>
      </w:r>
      <w:proofErr w:type="spellEnd"/>
      <w:r>
        <w:rPr>
          <w:rFonts w:ascii="Times New Roman" w:hAnsi="Times New Roman"/>
          <w:sz w:val="26"/>
          <w:szCs w:val="26"/>
        </w:rPr>
        <w:t xml:space="preserve">, 2002 </w:t>
      </w:r>
      <w:proofErr w:type="spellStart"/>
      <w:r>
        <w:rPr>
          <w:rFonts w:ascii="Times New Roman" w:hAnsi="Times New Roman"/>
          <w:sz w:val="26"/>
          <w:szCs w:val="26"/>
        </w:rPr>
        <w:t>Schwierz</w:t>
      </w:r>
      <w:proofErr w:type="spellEnd"/>
      <w:r>
        <w:rPr>
          <w:rFonts w:ascii="Times New Roman" w:hAnsi="Times New Roman"/>
          <w:sz w:val="26"/>
          <w:szCs w:val="26"/>
        </w:rPr>
        <w:t xml:space="preserve"> </w:t>
      </w:r>
      <w:r>
        <w:rPr>
          <w:rFonts w:ascii="Times New Roman" w:hAnsi="Times New Roman"/>
          <w:i/>
          <w:iCs/>
          <w:sz w:val="26"/>
          <w:szCs w:val="26"/>
          <w:lang w:val="nl-NL"/>
        </w:rPr>
        <w:t>et al</w:t>
      </w:r>
      <w:r>
        <w:rPr>
          <w:rFonts w:ascii="Times New Roman" w:hAnsi="Times New Roman"/>
          <w:sz w:val="26"/>
          <w:szCs w:val="26"/>
        </w:rPr>
        <w:t xml:space="preserve">., 2004). </w:t>
      </w:r>
    </w:p>
    <w:p w14:paraId="2F68B12D" w14:textId="77777777" w:rsidR="00CA2A3B" w:rsidRDefault="00CA2A3B">
      <w:pPr>
        <w:pStyle w:val="Body"/>
        <w:spacing w:line="288" w:lineRule="auto"/>
        <w:jc w:val="both"/>
        <w:rPr>
          <w:rFonts w:ascii="Times New Roman" w:eastAsia="Times New Roman" w:hAnsi="Times New Roman" w:cs="Times New Roman"/>
          <w:sz w:val="26"/>
          <w:szCs w:val="26"/>
        </w:rPr>
      </w:pPr>
    </w:p>
    <w:p w14:paraId="5E61E868" w14:textId="77777777" w:rsidR="00CA2A3B" w:rsidRDefault="00AD3DA6">
      <w:pPr>
        <w:pStyle w:val="Default"/>
        <w:spacing w:after="240" w:line="288" w:lineRule="auto"/>
        <w:jc w:val="both"/>
        <w:rPr>
          <w:rFonts w:ascii="Times New Roman" w:eastAsia="Times New Roman" w:hAnsi="Times New Roman" w:cs="Times New Roman"/>
          <w:sz w:val="26"/>
          <w:szCs w:val="26"/>
        </w:rPr>
      </w:pPr>
      <w:r>
        <w:rPr>
          <w:rFonts w:ascii="Times New Roman" w:hAnsi="Times New Roman"/>
          <w:sz w:val="26"/>
          <w:szCs w:val="26"/>
        </w:rPr>
        <w:t>Jet shifts are associated with altered storm-track paths and with changes in the regions that experience a mild oceanic or cross-latitude</w:t>
      </w:r>
      <w:r>
        <w:rPr>
          <w:rFonts w:ascii="Times New Roman" w:hAnsi="Times New Roman"/>
          <w:sz w:val="26"/>
          <w:szCs w:val="26"/>
          <w:lang w:val="fr-FR"/>
        </w:rPr>
        <w:t xml:space="preserve"> influence. </w:t>
      </w:r>
      <w:proofErr w:type="spellStart"/>
      <w:r>
        <w:rPr>
          <w:rFonts w:ascii="Times New Roman" w:hAnsi="Times New Roman"/>
          <w:sz w:val="26"/>
          <w:szCs w:val="26"/>
        </w:rPr>
        <w:t>Woolings</w:t>
      </w:r>
      <w:proofErr w:type="spellEnd"/>
      <w:r>
        <w:rPr>
          <w:rFonts w:ascii="Times New Roman" w:hAnsi="Times New Roman"/>
          <w:sz w:val="26"/>
          <w:szCs w:val="26"/>
        </w:rPr>
        <w:t xml:space="preserve"> et al. (2018) </w:t>
      </w:r>
      <w:proofErr w:type="spellStart"/>
      <w:r>
        <w:rPr>
          <w:rFonts w:ascii="Times New Roman" w:hAnsi="Times New Roman"/>
          <w:sz w:val="26"/>
          <w:szCs w:val="26"/>
        </w:rPr>
        <w:t>analyse</w:t>
      </w:r>
      <w:proofErr w:type="spellEnd"/>
      <w:r>
        <w:rPr>
          <w:rFonts w:ascii="Times New Roman" w:hAnsi="Times New Roman"/>
          <w:sz w:val="26"/>
          <w:szCs w:val="26"/>
        </w:rPr>
        <w:t xml:space="preserve"> </w:t>
      </w:r>
      <w:proofErr w:type="spellStart"/>
      <w:r>
        <w:rPr>
          <w:rFonts w:ascii="Times New Roman" w:hAnsi="Times New Roman"/>
          <w:sz w:val="26"/>
          <w:szCs w:val="26"/>
          <w:lang w:val="it-IT"/>
        </w:rPr>
        <w:t>multidecadal</w:t>
      </w:r>
      <w:proofErr w:type="spellEnd"/>
      <w:r>
        <w:rPr>
          <w:rFonts w:ascii="Times New Roman" w:hAnsi="Times New Roman"/>
          <w:sz w:val="26"/>
          <w:szCs w:val="26"/>
          <w:lang w:val="it-IT"/>
        </w:rPr>
        <w:t xml:space="preserve"> jet </w:t>
      </w:r>
      <w:proofErr w:type="spellStart"/>
      <w:r>
        <w:rPr>
          <w:rFonts w:ascii="Times New Roman" w:hAnsi="Times New Roman"/>
          <w:sz w:val="26"/>
          <w:szCs w:val="26"/>
          <w:lang w:val="it-IT"/>
        </w:rPr>
        <w:t>variability</w:t>
      </w:r>
      <w:proofErr w:type="spellEnd"/>
      <w:r>
        <w:rPr>
          <w:rFonts w:ascii="Times New Roman" w:hAnsi="Times New Roman"/>
          <w:sz w:val="26"/>
          <w:szCs w:val="26"/>
          <w:lang w:val="it-IT"/>
        </w:rPr>
        <w:t xml:space="preserve"> </w:t>
      </w:r>
      <w:r>
        <w:rPr>
          <w:rFonts w:ascii="Times New Roman" w:hAnsi="Times New Roman"/>
          <w:sz w:val="26"/>
          <w:szCs w:val="26"/>
        </w:rPr>
        <w:t xml:space="preserve">and </w:t>
      </w:r>
      <w:r>
        <w:rPr>
          <w:rFonts w:ascii="Times New Roman" w:hAnsi="Times New Roman"/>
          <w:sz w:val="26"/>
          <w:szCs w:val="26"/>
          <w:lang w:val="fr-FR"/>
        </w:rPr>
        <w:t>propose</w:t>
      </w:r>
      <w:r>
        <w:rPr>
          <w:rFonts w:ascii="Times New Roman" w:hAnsi="Times New Roman"/>
          <w:sz w:val="26"/>
          <w:szCs w:val="26"/>
        </w:rPr>
        <w:t xml:space="preserve"> a </w:t>
      </w:r>
      <w:proofErr w:type="spellStart"/>
      <w:r>
        <w:rPr>
          <w:rFonts w:ascii="Times New Roman" w:hAnsi="Times New Roman"/>
          <w:sz w:val="26"/>
          <w:szCs w:val="26"/>
        </w:rPr>
        <w:t>barotropic</w:t>
      </w:r>
      <w:proofErr w:type="spellEnd"/>
      <w:r>
        <w:rPr>
          <w:rFonts w:ascii="Times New Roman" w:hAnsi="Times New Roman"/>
          <w:sz w:val="26"/>
          <w:szCs w:val="26"/>
        </w:rPr>
        <w:t xml:space="preserve"> mechanism to explain its north-south displacement. They suggest that in case of a stronger jet a</w:t>
      </w:r>
      <w:r>
        <w:rPr>
          <w:rFonts w:ascii="Times New Roman" w:hAnsi="Times New Roman"/>
          <w:sz w:val="26"/>
          <w:szCs w:val="26"/>
          <w:lang w:val="it-IT"/>
        </w:rPr>
        <w:t xml:space="preserve"> </w:t>
      </w:r>
      <w:proofErr w:type="spellStart"/>
      <w:r>
        <w:rPr>
          <w:rFonts w:ascii="Times New Roman" w:hAnsi="Times New Roman"/>
          <w:sz w:val="26"/>
          <w:szCs w:val="26"/>
          <w:lang w:val="it-IT"/>
        </w:rPr>
        <w:t>meridional</w:t>
      </w:r>
      <w:proofErr w:type="spellEnd"/>
      <w:r>
        <w:rPr>
          <w:rFonts w:ascii="Times New Roman" w:hAnsi="Times New Roman"/>
          <w:sz w:val="26"/>
          <w:szCs w:val="26"/>
        </w:rPr>
        <w:t xml:space="preserve"> asymmetry in the distribution of wave breaking develops, with most breaking occurring on the equatorward flank of the jet and very little on the poleward flank. This leads to a small variability in jet latitude. On the other hand, when the jet is weak, wave breaking occurs on both poleward and </w:t>
      </w:r>
      <w:proofErr w:type="spellStart"/>
      <w:r>
        <w:rPr>
          <w:rFonts w:ascii="Times New Roman" w:hAnsi="Times New Roman"/>
          <w:sz w:val="26"/>
          <w:szCs w:val="26"/>
        </w:rPr>
        <w:t>equatorard</w:t>
      </w:r>
      <w:proofErr w:type="spellEnd"/>
      <w:r>
        <w:rPr>
          <w:rFonts w:ascii="Times New Roman" w:hAnsi="Times New Roman"/>
          <w:sz w:val="26"/>
          <w:szCs w:val="26"/>
        </w:rPr>
        <w:t xml:space="preserve"> sides of it, leading to strong variability in jet latitude.</w:t>
      </w:r>
    </w:p>
    <w:p w14:paraId="6D1DCE8C" w14:textId="77777777" w:rsidR="00CA2A3B" w:rsidRDefault="00CA2A3B">
      <w:pPr>
        <w:pStyle w:val="Body"/>
        <w:spacing w:line="288" w:lineRule="auto"/>
        <w:jc w:val="both"/>
        <w:rPr>
          <w:rFonts w:ascii="Times New Roman" w:eastAsia="Times New Roman" w:hAnsi="Times New Roman" w:cs="Times New Roman"/>
          <w:sz w:val="26"/>
          <w:szCs w:val="26"/>
        </w:rPr>
      </w:pPr>
    </w:p>
    <w:p w14:paraId="2B89B8DD" w14:textId="77777777" w:rsidR="00CA2A3B" w:rsidRDefault="00AD3DA6">
      <w:pPr>
        <w:pStyle w:val="Body"/>
        <w:spacing w:line="288" w:lineRule="auto"/>
        <w:jc w:val="both"/>
        <w:rPr>
          <w:rFonts w:ascii="Times New Roman" w:eastAsia="Times New Roman" w:hAnsi="Times New Roman" w:cs="Times New Roman"/>
          <w:sz w:val="26"/>
          <w:szCs w:val="26"/>
        </w:rPr>
      </w:pPr>
      <w:r>
        <w:rPr>
          <w:rFonts w:ascii="Times New Roman" w:hAnsi="Times New Roman"/>
          <w:sz w:val="26"/>
          <w:szCs w:val="26"/>
        </w:rPr>
        <w:t xml:space="preserve">Jet streams are often identified using a wind speed threshold that defines the body of a jet stream (e.g., Koch et al. 2006; Strong and Davis 2007). As noted by </w:t>
      </w:r>
      <w:proofErr w:type="spellStart"/>
      <w:r>
        <w:rPr>
          <w:rFonts w:ascii="Times New Roman" w:hAnsi="Times New Roman"/>
          <w:sz w:val="26"/>
          <w:szCs w:val="26"/>
        </w:rPr>
        <w:t>Spensbernger</w:t>
      </w:r>
      <w:proofErr w:type="spellEnd"/>
      <w:r>
        <w:rPr>
          <w:rFonts w:ascii="Times New Roman" w:hAnsi="Times New Roman"/>
          <w:sz w:val="26"/>
          <w:szCs w:val="26"/>
        </w:rPr>
        <w:t xml:space="preserve"> et al. (2017) such identification schemes then detect large coherent areas as one jet body that may have multiple wind speed maxima within one body. For example, in the winter snapshots in Figs. 2b and 2c of Koch et al. (2006), almost all visible wind maxima are encompassed by only one jet body that covers considerable parts </w:t>
      </w:r>
      <w:r w:rsidR="001B4EF3">
        <w:rPr>
          <w:rFonts w:ascii="Times New Roman" w:hAnsi="Times New Roman"/>
          <w:sz w:val="26"/>
          <w:szCs w:val="26"/>
        </w:rPr>
        <w:t xml:space="preserve">of </w:t>
      </w:r>
      <w:proofErr w:type="spellStart"/>
      <w:r w:rsidR="001B4EF3">
        <w:rPr>
          <w:rFonts w:ascii="Times New Roman" w:hAnsi="Times New Roman"/>
          <w:sz w:val="26"/>
          <w:szCs w:val="26"/>
        </w:rPr>
        <w:t>midlatitudes</w:t>
      </w:r>
      <w:proofErr w:type="spellEnd"/>
      <w:r>
        <w:rPr>
          <w:rFonts w:ascii="Times New Roman" w:hAnsi="Times New Roman"/>
          <w:sz w:val="26"/>
          <w:szCs w:val="26"/>
        </w:rPr>
        <w:t xml:space="preserve"> in the Northern Hemisphere. To alleviate this problem, several algorithms have been developed during the last decades to objectively identify the </w:t>
      </w:r>
      <w:r>
        <w:rPr>
          <w:rFonts w:ascii="Times New Roman" w:hAnsi="Times New Roman"/>
          <w:i/>
          <w:iCs/>
          <w:sz w:val="26"/>
          <w:szCs w:val="26"/>
        </w:rPr>
        <w:t>axis</w:t>
      </w:r>
      <w:r>
        <w:rPr>
          <w:rFonts w:ascii="Times New Roman" w:hAnsi="Times New Roman"/>
          <w:sz w:val="26"/>
          <w:szCs w:val="26"/>
        </w:rPr>
        <w:t xml:space="preserve"> of jet streams, i.e. the maximum of wind speed within the jet (e.g., </w:t>
      </w:r>
      <w:proofErr w:type="spellStart"/>
      <w:r>
        <w:rPr>
          <w:rFonts w:ascii="Times New Roman" w:hAnsi="Times New Roman"/>
          <w:sz w:val="26"/>
          <w:szCs w:val="26"/>
        </w:rPr>
        <w:t>Woollings</w:t>
      </w:r>
      <w:proofErr w:type="spellEnd"/>
      <w:r>
        <w:rPr>
          <w:rFonts w:ascii="Times New Roman" w:hAnsi="Times New Roman"/>
          <w:sz w:val="26"/>
          <w:szCs w:val="26"/>
        </w:rPr>
        <w:t xml:space="preserve"> et al. 2010, </w:t>
      </w:r>
      <w:proofErr w:type="spellStart"/>
      <w:r>
        <w:rPr>
          <w:rFonts w:ascii="Times New Roman" w:hAnsi="Times New Roman"/>
          <w:sz w:val="26"/>
          <w:szCs w:val="26"/>
        </w:rPr>
        <w:t>Spensbernger</w:t>
      </w:r>
      <w:proofErr w:type="spellEnd"/>
      <w:r>
        <w:rPr>
          <w:rFonts w:ascii="Times New Roman" w:hAnsi="Times New Roman"/>
          <w:sz w:val="26"/>
          <w:szCs w:val="26"/>
        </w:rPr>
        <w:t xml:space="preserve"> et al. 2017). However, polar regions, which are focus of this paper, are </w:t>
      </w:r>
      <w:proofErr w:type="spellStart"/>
      <w:r>
        <w:rPr>
          <w:rFonts w:ascii="Times New Roman" w:hAnsi="Times New Roman"/>
          <w:sz w:val="26"/>
          <w:szCs w:val="26"/>
        </w:rPr>
        <w:t>characterised</w:t>
      </w:r>
      <w:proofErr w:type="spellEnd"/>
      <w:r>
        <w:rPr>
          <w:rFonts w:ascii="Times New Roman" w:hAnsi="Times New Roman"/>
          <w:sz w:val="26"/>
          <w:szCs w:val="26"/>
        </w:rPr>
        <w:t xml:space="preserve"> by lower wind speeds and less frequent jet streams. The latter can be noticed in all jet </w:t>
      </w:r>
      <w:proofErr w:type="spellStart"/>
      <w:r>
        <w:rPr>
          <w:rFonts w:ascii="Times New Roman" w:hAnsi="Times New Roman"/>
          <w:sz w:val="26"/>
          <w:szCs w:val="26"/>
        </w:rPr>
        <w:t>climatologies</w:t>
      </w:r>
      <w:proofErr w:type="spellEnd"/>
      <w:r>
        <w:rPr>
          <w:rFonts w:ascii="Times New Roman" w:hAnsi="Times New Roman"/>
          <w:sz w:val="26"/>
          <w:szCs w:val="26"/>
        </w:rPr>
        <w:t>, either axis-based (</w:t>
      </w:r>
      <w:proofErr w:type="spellStart"/>
      <w:r>
        <w:rPr>
          <w:rFonts w:ascii="Times New Roman" w:hAnsi="Times New Roman"/>
          <w:sz w:val="26"/>
          <w:szCs w:val="26"/>
        </w:rPr>
        <w:t>Woollings</w:t>
      </w:r>
      <w:proofErr w:type="spellEnd"/>
      <w:r>
        <w:rPr>
          <w:rFonts w:ascii="Times New Roman" w:hAnsi="Times New Roman"/>
          <w:sz w:val="26"/>
          <w:szCs w:val="26"/>
        </w:rPr>
        <w:t xml:space="preserve"> et al. 2010, </w:t>
      </w:r>
      <w:proofErr w:type="spellStart"/>
      <w:r>
        <w:rPr>
          <w:rFonts w:ascii="Times New Roman" w:hAnsi="Times New Roman"/>
          <w:sz w:val="26"/>
          <w:szCs w:val="26"/>
        </w:rPr>
        <w:t>Spensbernger</w:t>
      </w:r>
      <w:proofErr w:type="spellEnd"/>
      <w:r>
        <w:rPr>
          <w:rFonts w:ascii="Times New Roman" w:hAnsi="Times New Roman"/>
          <w:sz w:val="26"/>
          <w:szCs w:val="26"/>
        </w:rPr>
        <w:t xml:space="preserve"> et al. 2017) or those that define jets using wind threshold allowing larger areas being considered as jet streams (</w:t>
      </w:r>
      <w:r>
        <w:rPr>
          <w:rFonts w:ascii="Times New Roman" w:hAnsi="Times New Roman"/>
          <w:sz w:val="26"/>
          <w:szCs w:val="26"/>
          <w:lang w:val="de-DE"/>
        </w:rPr>
        <w:t>Koch et al. 2006</w:t>
      </w:r>
      <w:r>
        <w:rPr>
          <w:rFonts w:ascii="Times New Roman" w:hAnsi="Times New Roman"/>
          <w:sz w:val="26"/>
          <w:szCs w:val="26"/>
        </w:rPr>
        <w:t xml:space="preserve">, </w:t>
      </w:r>
      <w:proofErr w:type="spellStart"/>
      <w:r>
        <w:rPr>
          <w:rFonts w:ascii="Times New Roman" w:hAnsi="Times New Roman"/>
          <w:sz w:val="26"/>
          <w:szCs w:val="26"/>
        </w:rPr>
        <w:t>Limbich</w:t>
      </w:r>
      <w:proofErr w:type="spellEnd"/>
      <w:r>
        <w:rPr>
          <w:rFonts w:ascii="Times New Roman" w:hAnsi="Times New Roman"/>
          <w:sz w:val="26"/>
          <w:szCs w:val="26"/>
        </w:rPr>
        <w:t xml:space="preserve"> et al. 2012). More importantly, as can be seen in Figs. 2b and 2c of Koch et al. (2006), jets in high latitudes tend not to cover large areas, but are rather spatially confined elongated structures. This is particularly important for our analysis allowing jet identification in high latitudes using a single parameter </w:t>
      </w:r>
      <w:r w:rsidR="001B4EF3">
        <w:rPr>
          <w:rFonts w:ascii="Times New Roman" w:hAnsi="Times New Roman"/>
          <w:sz w:val="26"/>
          <w:szCs w:val="26"/>
        </w:rPr>
        <w:t>based on</w:t>
      </w:r>
      <w:r>
        <w:rPr>
          <w:rFonts w:ascii="Times New Roman" w:hAnsi="Times New Roman"/>
          <w:sz w:val="26"/>
          <w:szCs w:val="26"/>
        </w:rPr>
        <w:t xml:space="preserve"> a wind speed threshold.</w:t>
      </w:r>
    </w:p>
    <w:p w14:paraId="5D85AE41" w14:textId="77777777" w:rsidR="00CA2A3B" w:rsidRDefault="00CA2A3B">
      <w:pPr>
        <w:pStyle w:val="Body"/>
        <w:spacing w:line="288" w:lineRule="auto"/>
        <w:jc w:val="both"/>
        <w:rPr>
          <w:rFonts w:ascii="Times New Roman" w:eastAsia="Times New Roman" w:hAnsi="Times New Roman" w:cs="Times New Roman"/>
          <w:sz w:val="26"/>
          <w:szCs w:val="26"/>
        </w:rPr>
      </w:pPr>
    </w:p>
    <w:p w14:paraId="6C7AE7C0" w14:textId="77777777" w:rsidR="00CA2A3B" w:rsidRDefault="00AD3DA6">
      <w:pPr>
        <w:pStyle w:val="Body"/>
        <w:spacing w:line="288" w:lineRule="auto"/>
        <w:jc w:val="both"/>
        <w:rPr>
          <w:rFonts w:ascii="Times New Roman" w:eastAsia="Times New Roman" w:hAnsi="Times New Roman" w:cs="Times New Roman"/>
          <w:sz w:val="26"/>
          <w:szCs w:val="26"/>
        </w:rPr>
      </w:pPr>
      <w:r>
        <w:rPr>
          <w:rFonts w:ascii="Times New Roman" w:hAnsi="Times New Roman"/>
          <w:sz w:val="26"/>
          <w:szCs w:val="26"/>
        </w:rPr>
        <w:t xml:space="preserve">Why we are interested in small and relatively slow jets found in polar regions? </w:t>
      </w:r>
      <w:proofErr w:type="spellStart"/>
      <w:r>
        <w:rPr>
          <w:rFonts w:ascii="Times New Roman" w:hAnsi="Times New Roman"/>
          <w:sz w:val="26"/>
          <w:szCs w:val="26"/>
        </w:rPr>
        <w:t>Schwierz</w:t>
      </w:r>
      <w:proofErr w:type="spellEnd"/>
      <w:r>
        <w:rPr>
          <w:rFonts w:ascii="Times New Roman" w:hAnsi="Times New Roman"/>
          <w:sz w:val="26"/>
          <w:szCs w:val="26"/>
        </w:rPr>
        <w:t xml:space="preserve"> et al. (2004) showed that upper-tropospheric jet streams can act as a waveguide and a seat for trapped </w:t>
      </w:r>
      <w:proofErr w:type="spellStart"/>
      <w:r>
        <w:rPr>
          <w:rFonts w:ascii="Times New Roman" w:hAnsi="Times New Roman"/>
          <w:sz w:val="26"/>
          <w:szCs w:val="26"/>
        </w:rPr>
        <w:t>Rossby</w:t>
      </w:r>
      <w:proofErr w:type="spellEnd"/>
      <w:r>
        <w:rPr>
          <w:rFonts w:ascii="Times New Roman" w:hAnsi="Times New Roman"/>
          <w:sz w:val="26"/>
          <w:szCs w:val="26"/>
        </w:rPr>
        <w:t xml:space="preserve"> waves. However, </w:t>
      </w:r>
      <w:proofErr w:type="spellStart"/>
      <w:r>
        <w:rPr>
          <w:rFonts w:ascii="Times New Roman" w:hAnsi="Times New Roman"/>
          <w:sz w:val="26"/>
          <w:szCs w:val="26"/>
        </w:rPr>
        <w:t>Rossby</w:t>
      </w:r>
      <w:proofErr w:type="spellEnd"/>
      <w:r>
        <w:rPr>
          <w:rFonts w:ascii="Times New Roman" w:hAnsi="Times New Roman"/>
          <w:sz w:val="26"/>
          <w:szCs w:val="26"/>
        </w:rPr>
        <w:t xml:space="preserve"> waves are usually discussed in relation to subtropics and mid-latitudes. As shown by </w:t>
      </w:r>
      <w:r>
        <w:rPr>
          <w:rFonts w:ascii="Times New Roman" w:hAnsi="Times New Roman"/>
          <w:color w:val="0432FF"/>
          <w:sz w:val="26"/>
          <w:szCs w:val="26"/>
        </w:rPr>
        <w:t xml:space="preserve">Hoskins and </w:t>
      </w:r>
      <w:proofErr w:type="spellStart"/>
      <w:r>
        <w:rPr>
          <w:rFonts w:ascii="Times New Roman" w:hAnsi="Times New Roman"/>
          <w:color w:val="0432FF"/>
          <w:sz w:val="26"/>
          <w:szCs w:val="26"/>
        </w:rPr>
        <w:t>Karoly</w:t>
      </w:r>
      <w:proofErr w:type="spellEnd"/>
      <w:r>
        <w:rPr>
          <w:rFonts w:ascii="Times New Roman" w:hAnsi="Times New Roman"/>
          <w:color w:val="0432FF"/>
          <w:sz w:val="26"/>
          <w:szCs w:val="26"/>
        </w:rPr>
        <w:t xml:space="preserve"> (1981)</w:t>
      </w:r>
      <w:r>
        <w:rPr>
          <w:rFonts w:ascii="Times New Roman" w:hAnsi="Times New Roman"/>
          <w:sz w:val="26"/>
          <w:szCs w:val="26"/>
        </w:rPr>
        <w:t xml:space="preserve">, changes in the propagation of </w:t>
      </w:r>
      <w:proofErr w:type="spellStart"/>
      <w:r>
        <w:rPr>
          <w:rFonts w:ascii="Times New Roman" w:hAnsi="Times New Roman"/>
          <w:sz w:val="26"/>
          <w:szCs w:val="26"/>
        </w:rPr>
        <w:t>Rossby</w:t>
      </w:r>
      <w:proofErr w:type="spellEnd"/>
      <w:r>
        <w:rPr>
          <w:rFonts w:ascii="Times New Roman" w:hAnsi="Times New Roman"/>
          <w:sz w:val="26"/>
          <w:szCs w:val="26"/>
        </w:rPr>
        <w:t xml:space="preserve"> waves can be understood using the stationary wavenumber, defined as </w:t>
      </w:r>
    </w:p>
    <w:p w14:paraId="42199F6B" w14:textId="77777777" w:rsidR="00CA2A3B" w:rsidRDefault="00AD3DA6">
      <w:pPr>
        <w:pStyle w:val="Default"/>
        <w:spacing w:after="240" w:line="288" w:lineRule="auto"/>
        <w:rPr>
          <w:rFonts w:ascii="Times New Roman" w:eastAsia="Times New Roman" w:hAnsi="Times New Roman" w:cs="Times New Roman"/>
          <w:sz w:val="26"/>
          <w:szCs w:val="26"/>
        </w:rPr>
      </w:pPr>
      <w:r>
        <w:rPr>
          <w:rFonts w:ascii="Times New Roman" w:hAnsi="Times New Roman"/>
          <w:i/>
          <w:iCs/>
          <w:position w:val="-16"/>
          <w:sz w:val="26"/>
          <w:szCs w:val="26"/>
        </w:rPr>
        <w:t>Ks</w:t>
      </w:r>
      <w:r>
        <w:rPr>
          <w:rFonts w:ascii="Times New Roman" w:hAnsi="Times New Roman"/>
          <w:position w:val="-16"/>
          <w:sz w:val="26"/>
          <w:szCs w:val="26"/>
        </w:rPr>
        <w:t xml:space="preserve"> = …</w:t>
      </w:r>
      <w:r>
        <w:rPr>
          <w:rFonts w:ascii="Times New Roman" w:hAnsi="Times New Roman"/>
          <w:position w:val="-16"/>
          <w:sz w:val="26"/>
          <w:szCs w:val="26"/>
          <w:lang w:val="ru-RU"/>
        </w:rPr>
        <w:t>(1)</w:t>
      </w:r>
    </w:p>
    <w:p w14:paraId="6C05B0A6" w14:textId="77777777" w:rsidR="00CA2A3B" w:rsidRDefault="00AD3DA6">
      <w:pPr>
        <w:pStyle w:val="Default"/>
        <w:spacing w:after="240" w:line="288" w:lineRule="auto"/>
        <w:rPr>
          <w:rFonts w:ascii="Times New Roman" w:eastAsia="Times New Roman" w:hAnsi="Times New Roman" w:cs="Times New Roman"/>
          <w:sz w:val="26"/>
          <w:szCs w:val="26"/>
        </w:rPr>
      </w:pPr>
      <w:r>
        <w:rPr>
          <w:rFonts w:ascii="Times New Roman" w:hAnsi="Times New Roman"/>
          <w:sz w:val="26"/>
          <w:szCs w:val="26"/>
        </w:rPr>
        <w:lastRenderedPageBreak/>
        <w:t>Here</w:t>
      </w:r>
      <w:r>
        <w:rPr>
          <w:rFonts w:ascii="Times New Roman" w:hAnsi="Times New Roman"/>
          <w:i/>
          <w:iCs/>
          <w:sz w:val="26"/>
          <w:szCs w:val="26"/>
        </w:rPr>
        <w:t xml:space="preserve"> f </w:t>
      </w:r>
      <w:r>
        <w:rPr>
          <w:rFonts w:ascii="Times New Roman" w:hAnsi="Times New Roman"/>
          <w:sz w:val="26"/>
          <w:szCs w:val="26"/>
        </w:rPr>
        <w:t xml:space="preserve">is the latitude, </w:t>
      </w:r>
      <w:r>
        <w:rPr>
          <w:rFonts w:ascii="Times New Roman" w:hAnsi="Times New Roman"/>
          <w:i/>
          <w:iCs/>
          <w:sz w:val="26"/>
          <w:szCs w:val="26"/>
        </w:rPr>
        <w:t>u</w:t>
      </w:r>
      <w:r>
        <w:rPr>
          <w:rFonts w:ascii="Times New Roman" w:hAnsi="Times New Roman"/>
          <w:sz w:val="26"/>
          <w:szCs w:val="26"/>
        </w:rPr>
        <w:t xml:space="preserve"> is the westerly zonal wind speed, with </w:t>
      </w:r>
      <w:proofErr w:type="gramStart"/>
      <w:r>
        <w:rPr>
          <w:rFonts w:ascii="Times New Roman" w:hAnsi="Times New Roman"/>
          <w:sz w:val="26"/>
          <w:szCs w:val="26"/>
        </w:rPr>
        <w:t>[ ]</w:t>
      </w:r>
      <w:proofErr w:type="gramEnd"/>
      <w:r>
        <w:rPr>
          <w:rFonts w:ascii="Times New Roman" w:hAnsi="Times New Roman"/>
          <w:sz w:val="26"/>
          <w:szCs w:val="26"/>
        </w:rPr>
        <w:t xml:space="preserve"> denoting a sector zonal average, and c is the wave phase speed. The term </w:t>
      </w:r>
      <w:r>
        <w:rPr>
          <w:rFonts w:ascii="Times New Roman" w:hAnsi="Times New Roman"/>
          <w:i/>
          <w:iCs/>
          <w:sz w:val="26"/>
          <w:szCs w:val="26"/>
        </w:rPr>
        <w:t>b*</w:t>
      </w:r>
      <w:r>
        <w:rPr>
          <w:rFonts w:ascii="Times New Roman" w:hAnsi="Times New Roman"/>
          <w:sz w:val="26"/>
          <w:szCs w:val="26"/>
        </w:rPr>
        <w:t xml:space="preserve"> is the meridional gradient of absolute vorticity on the sphere, given by </w:t>
      </w:r>
    </w:p>
    <w:p w14:paraId="3156B5E9" w14:textId="77777777" w:rsidR="00CA2A3B" w:rsidRDefault="00AD3DA6">
      <w:pPr>
        <w:pStyle w:val="Default"/>
        <w:spacing w:after="240" w:line="288" w:lineRule="auto"/>
        <w:rPr>
          <w:rFonts w:ascii="Times New Roman" w:eastAsia="Times New Roman" w:hAnsi="Times New Roman" w:cs="Times New Roman"/>
          <w:i/>
          <w:iCs/>
          <w:sz w:val="26"/>
          <w:szCs w:val="26"/>
        </w:rPr>
      </w:pPr>
      <w:r>
        <w:rPr>
          <w:rFonts w:ascii="Times New Roman" w:hAnsi="Times New Roman"/>
          <w:i/>
          <w:iCs/>
          <w:sz w:val="26"/>
          <w:szCs w:val="26"/>
        </w:rPr>
        <w:t xml:space="preserve">b* </w:t>
      </w:r>
      <w:proofErr w:type="gramStart"/>
      <w:r>
        <w:rPr>
          <w:rFonts w:ascii="Times New Roman" w:hAnsi="Times New Roman"/>
          <w:i/>
          <w:iCs/>
          <w:sz w:val="26"/>
          <w:szCs w:val="26"/>
        </w:rPr>
        <w:t xml:space="preserve">= </w:t>
      </w:r>
      <w:r w:rsidRPr="001B4EF3">
        <w:rPr>
          <w:rFonts w:ascii="Times New Roman" w:hAnsi="Times New Roman"/>
          <w:i/>
          <w:iCs/>
          <w:sz w:val="26"/>
          <w:szCs w:val="26"/>
        </w:rPr>
        <w:t xml:space="preserve"> 2</w:t>
      </w:r>
      <w:proofErr w:type="gramEnd"/>
      <w:r w:rsidRPr="001B4EF3">
        <w:rPr>
          <w:rFonts w:ascii="Times New Roman" w:hAnsi="Times New Roman"/>
          <w:i/>
          <w:iCs/>
          <w:sz w:val="26"/>
          <w:szCs w:val="26"/>
        </w:rPr>
        <w:t xml:space="preserve"> </w:t>
      </w:r>
      <w:r>
        <w:rPr>
          <w:rFonts w:ascii="Times New Roman" w:hAnsi="Times New Roman"/>
          <w:i/>
          <w:iCs/>
          <w:sz w:val="26"/>
          <w:szCs w:val="26"/>
        </w:rPr>
        <w:t>omega cos(f)/a    - …</w:t>
      </w:r>
      <w:r w:rsidRPr="001B4EF3">
        <w:rPr>
          <w:rFonts w:ascii="Times New Roman" w:hAnsi="Times New Roman"/>
          <w:i/>
          <w:iCs/>
          <w:sz w:val="26"/>
          <w:szCs w:val="26"/>
        </w:rPr>
        <w:t xml:space="preserve">  (2)</w:t>
      </w:r>
    </w:p>
    <w:p w14:paraId="668D6ACF" w14:textId="77777777" w:rsidR="00CA2A3B" w:rsidRDefault="00AD3DA6">
      <w:pPr>
        <w:pStyle w:val="Default"/>
        <w:spacing w:after="240" w:line="288" w:lineRule="auto"/>
        <w:rPr>
          <w:rFonts w:ascii="Times New Roman" w:eastAsia="Times New Roman" w:hAnsi="Times New Roman" w:cs="Times New Roman"/>
          <w:sz w:val="26"/>
          <w:szCs w:val="26"/>
        </w:rPr>
      </w:pPr>
      <w:r>
        <w:rPr>
          <w:rFonts w:ascii="Times New Roman" w:hAnsi="Times New Roman"/>
          <w:sz w:val="26"/>
          <w:szCs w:val="26"/>
        </w:rPr>
        <w:t>where</w:t>
      </w:r>
      <w:r>
        <w:rPr>
          <w:rFonts w:ascii="Times New Roman" w:hAnsi="Times New Roman"/>
          <w:i/>
          <w:iCs/>
          <w:sz w:val="26"/>
          <w:szCs w:val="26"/>
        </w:rPr>
        <w:t xml:space="preserve"> </w:t>
      </w:r>
      <w:proofErr w:type="gramStart"/>
      <w:r>
        <w:rPr>
          <w:rFonts w:ascii="Times New Roman" w:hAnsi="Times New Roman"/>
          <w:i/>
          <w:iCs/>
          <w:sz w:val="26"/>
          <w:szCs w:val="26"/>
        </w:rPr>
        <w:t>omega</w:t>
      </w:r>
      <w:r>
        <w:rPr>
          <w:rFonts w:ascii="Times New Roman" w:hAnsi="Times New Roman"/>
          <w:sz w:val="26"/>
          <w:szCs w:val="26"/>
        </w:rPr>
        <w:t xml:space="preserve">  and</w:t>
      </w:r>
      <w:proofErr w:type="gramEnd"/>
      <w:r>
        <w:rPr>
          <w:rFonts w:ascii="Times New Roman" w:hAnsi="Times New Roman"/>
          <w:sz w:val="26"/>
          <w:szCs w:val="26"/>
        </w:rPr>
        <w:t xml:space="preserve"> </w:t>
      </w:r>
      <w:r>
        <w:rPr>
          <w:rFonts w:ascii="Times New Roman" w:hAnsi="Times New Roman"/>
          <w:i/>
          <w:iCs/>
          <w:sz w:val="26"/>
          <w:szCs w:val="26"/>
        </w:rPr>
        <w:t>a</w:t>
      </w:r>
      <w:r>
        <w:rPr>
          <w:rFonts w:ascii="Times New Roman" w:hAnsi="Times New Roman"/>
          <w:sz w:val="26"/>
          <w:szCs w:val="26"/>
        </w:rPr>
        <w:t xml:space="preserve"> are the angular velocity and radius of Earth, respectively. In high latitudes </w:t>
      </w:r>
      <w:r>
        <w:rPr>
          <w:rFonts w:ascii="Times New Roman" w:hAnsi="Times New Roman"/>
          <w:i/>
          <w:iCs/>
          <w:sz w:val="26"/>
          <w:szCs w:val="26"/>
        </w:rPr>
        <w:t>b*</w:t>
      </w:r>
      <w:r>
        <w:rPr>
          <w:rFonts w:ascii="Times New Roman" w:hAnsi="Times New Roman"/>
          <w:sz w:val="26"/>
          <w:szCs w:val="26"/>
        </w:rPr>
        <w:t xml:space="preserve"> tends to zero (see, for example, Fig. 7 of Freitas and Rao, 2014), leading to low Ks values which causes </w:t>
      </w:r>
      <w:proofErr w:type="spellStart"/>
      <w:r>
        <w:rPr>
          <w:rFonts w:ascii="Times New Roman" w:hAnsi="Times New Roman"/>
          <w:sz w:val="26"/>
          <w:szCs w:val="26"/>
        </w:rPr>
        <w:t>Rossby</w:t>
      </w:r>
      <w:proofErr w:type="spellEnd"/>
      <w:r>
        <w:rPr>
          <w:rFonts w:ascii="Times New Roman" w:hAnsi="Times New Roman"/>
          <w:sz w:val="26"/>
          <w:szCs w:val="26"/>
        </w:rPr>
        <w:t xml:space="preserve"> waves to turn equatorward as Ks reaches critical value. However, in the vicinity of jet streams, the second term in (2) gets more weight</w:t>
      </w:r>
      <w:r w:rsidRPr="001B4EF3">
        <w:rPr>
          <w:rFonts w:ascii="Times New Roman" w:hAnsi="Times New Roman"/>
          <w:sz w:val="26"/>
          <w:szCs w:val="26"/>
        </w:rPr>
        <w:t xml:space="preserve"> </w:t>
      </w:r>
      <w:r>
        <w:rPr>
          <w:rFonts w:ascii="Times New Roman" w:hAnsi="Times New Roman"/>
          <w:sz w:val="26"/>
          <w:szCs w:val="26"/>
        </w:rPr>
        <w:t xml:space="preserve">due to a larger gradient in the wind speed resulting in increase of Ks values and allowing </w:t>
      </w:r>
      <w:proofErr w:type="spellStart"/>
      <w:r>
        <w:rPr>
          <w:rFonts w:ascii="Times New Roman" w:hAnsi="Times New Roman"/>
          <w:sz w:val="26"/>
          <w:szCs w:val="26"/>
        </w:rPr>
        <w:t>Rossby</w:t>
      </w:r>
      <w:proofErr w:type="spellEnd"/>
      <w:r>
        <w:rPr>
          <w:rFonts w:ascii="Times New Roman" w:hAnsi="Times New Roman"/>
          <w:sz w:val="26"/>
          <w:szCs w:val="26"/>
        </w:rPr>
        <w:t xml:space="preserve"> wave propagation within high latitudes. </w:t>
      </w:r>
    </w:p>
    <w:p w14:paraId="5A4765C2" w14:textId="77777777" w:rsidR="00CA2A3B" w:rsidRDefault="00AD3DA6">
      <w:pPr>
        <w:pStyle w:val="Default"/>
        <w:spacing w:after="240" w:line="288" w:lineRule="auto"/>
        <w:rPr>
          <w:rFonts w:ascii="Times New Roman" w:eastAsia="Times New Roman" w:hAnsi="Times New Roman" w:cs="Times New Roman"/>
          <w:sz w:val="26"/>
          <w:szCs w:val="26"/>
        </w:rPr>
      </w:pPr>
      <w:r>
        <w:rPr>
          <w:rFonts w:ascii="Times New Roman" w:hAnsi="Times New Roman"/>
          <w:sz w:val="26"/>
          <w:szCs w:val="26"/>
        </w:rPr>
        <w:t>Although the above theory is developed assuming zonally symmetric conditions that vary slowly relative to the scale of the wave, we allow for zonal variations of the mean zonal flow in (</w:t>
      </w:r>
      <w:r>
        <w:rPr>
          <w:rFonts w:ascii="Times New Roman" w:hAnsi="Times New Roman"/>
          <w:color w:val="0432FF"/>
          <w:sz w:val="26"/>
          <w:szCs w:val="26"/>
        </w:rPr>
        <w:t>1</w:t>
      </w:r>
      <w:r>
        <w:rPr>
          <w:rFonts w:ascii="Times New Roman" w:hAnsi="Times New Roman"/>
          <w:sz w:val="26"/>
          <w:szCs w:val="26"/>
        </w:rPr>
        <w:t>) and (</w:t>
      </w:r>
      <w:r>
        <w:rPr>
          <w:rFonts w:ascii="Times New Roman" w:hAnsi="Times New Roman"/>
          <w:color w:val="0432FF"/>
          <w:sz w:val="26"/>
          <w:szCs w:val="26"/>
        </w:rPr>
        <w:t>2</w:t>
      </w:r>
      <w:r>
        <w:rPr>
          <w:rFonts w:ascii="Times New Roman" w:hAnsi="Times New Roman"/>
          <w:sz w:val="26"/>
          <w:szCs w:val="26"/>
        </w:rPr>
        <w:t xml:space="preserve">) following Hoskins and </w:t>
      </w:r>
      <w:proofErr w:type="spellStart"/>
      <w:r>
        <w:rPr>
          <w:rFonts w:ascii="Times New Roman" w:hAnsi="Times New Roman"/>
          <w:sz w:val="26"/>
          <w:szCs w:val="26"/>
        </w:rPr>
        <w:t>Ambrizzi</w:t>
      </w:r>
      <w:proofErr w:type="spellEnd"/>
      <w:r>
        <w:rPr>
          <w:rFonts w:ascii="Times New Roman" w:hAnsi="Times New Roman"/>
          <w:sz w:val="26"/>
          <w:szCs w:val="26"/>
        </w:rPr>
        <w:t xml:space="preserve"> (</w:t>
      </w:r>
      <w:r>
        <w:rPr>
          <w:rFonts w:ascii="Times New Roman" w:hAnsi="Times New Roman"/>
          <w:color w:val="0432FF"/>
          <w:sz w:val="26"/>
          <w:szCs w:val="26"/>
        </w:rPr>
        <w:t>1993</w:t>
      </w:r>
      <w:r>
        <w:rPr>
          <w:rFonts w:ascii="Times New Roman" w:hAnsi="Times New Roman"/>
          <w:sz w:val="26"/>
          <w:szCs w:val="26"/>
        </w:rPr>
        <w:t>), Li et al. (</w:t>
      </w:r>
      <w:r>
        <w:rPr>
          <w:rFonts w:ascii="Times New Roman" w:hAnsi="Times New Roman"/>
          <w:color w:val="0432FF"/>
          <w:sz w:val="26"/>
          <w:szCs w:val="26"/>
        </w:rPr>
        <w:t>2015a</w:t>
      </w:r>
      <w:r>
        <w:rPr>
          <w:rFonts w:ascii="Times New Roman" w:hAnsi="Times New Roman"/>
          <w:sz w:val="26"/>
          <w:szCs w:val="26"/>
        </w:rPr>
        <w:t xml:space="preserve">, </w:t>
      </w:r>
      <w:r>
        <w:rPr>
          <w:rFonts w:ascii="Times New Roman" w:hAnsi="Times New Roman"/>
          <w:color w:val="0432FF"/>
          <w:sz w:val="26"/>
          <w:szCs w:val="26"/>
        </w:rPr>
        <w:t>b</w:t>
      </w:r>
      <w:r>
        <w:rPr>
          <w:rFonts w:ascii="Times New Roman" w:hAnsi="Times New Roman"/>
          <w:sz w:val="26"/>
          <w:szCs w:val="26"/>
        </w:rPr>
        <w:t>) and Macintosh</w:t>
      </w:r>
      <w:r>
        <w:rPr>
          <w:rFonts w:ascii="Times New Roman" w:hAnsi="Times New Roman"/>
          <w:position w:val="10"/>
          <w:sz w:val="26"/>
          <w:szCs w:val="26"/>
        </w:rPr>
        <w:t xml:space="preserve"> </w:t>
      </w:r>
      <w:r>
        <w:rPr>
          <w:rFonts w:ascii="Times New Roman" w:hAnsi="Times New Roman"/>
          <w:sz w:val="26"/>
          <w:szCs w:val="26"/>
        </w:rPr>
        <w:t>and</w:t>
      </w:r>
      <w:r>
        <w:rPr>
          <w:rFonts w:ascii="Times New Roman" w:hAnsi="Times New Roman"/>
          <w:sz w:val="26"/>
          <w:szCs w:val="26"/>
          <w:lang w:val="it-IT"/>
        </w:rPr>
        <w:t xml:space="preserve"> </w:t>
      </w:r>
      <w:proofErr w:type="spellStart"/>
      <w:r>
        <w:rPr>
          <w:rFonts w:ascii="Times New Roman" w:hAnsi="Times New Roman"/>
          <w:sz w:val="26"/>
          <w:szCs w:val="26"/>
          <w:lang w:val="it-IT"/>
        </w:rPr>
        <w:t>Hendon</w:t>
      </w:r>
      <w:proofErr w:type="spellEnd"/>
      <w:r>
        <w:rPr>
          <w:rFonts w:ascii="Times New Roman" w:hAnsi="Times New Roman"/>
          <w:sz w:val="26"/>
          <w:szCs w:val="26"/>
          <w:lang w:val="it-IT"/>
        </w:rPr>
        <w:t xml:space="preserve"> </w:t>
      </w:r>
      <w:r>
        <w:rPr>
          <w:rFonts w:ascii="Times New Roman" w:hAnsi="Times New Roman"/>
          <w:sz w:val="26"/>
          <w:szCs w:val="26"/>
        </w:rPr>
        <w:t xml:space="preserve">(2017). This is partly justified because the mean flow is </w:t>
      </w:r>
      <w:proofErr w:type="spellStart"/>
      <w:r>
        <w:rPr>
          <w:rFonts w:ascii="Times New Roman" w:hAnsi="Times New Roman"/>
          <w:sz w:val="26"/>
          <w:szCs w:val="26"/>
        </w:rPr>
        <w:t>organised</w:t>
      </w:r>
      <w:proofErr w:type="spellEnd"/>
      <w:r>
        <w:rPr>
          <w:rFonts w:ascii="Times New Roman" w:hAnsi="Times New Roman"/>
          <w:sz w:val="26"/>
          <w:szCs w:val="26"/>
        </w:rPr>
        <w:t xml:space="preserve"> into jets so that the zonal gradients in the mean absolute vorticity are typically small compared to the scale of the waves and compared to the meridional gradient of mean absolute vorticity (e.g., Li et al. </w:t>
      </w:r>
      <w:r>
        <w:rPr>
          <w:rFonts w:ascii="Times New Roman" w:hAnsi="Times New Roman"/>
          <w:color w:val="0432FF"/>
          <w:sz w:val="26"/>
          <w:szCs w:val="26"/>
        </w:rPr>
        <w:t>2015a</w:t>
      </w:r>
      <w:r>
        <w:rPr>
          <w:rFonts w:ascii="Times New Roman" w:hAnsi="Times New Roman"/>
          <w:sz w:val="26"/>
          <w:szCs w:val="26"/>
        </w:rPr>
        <w:t xml:space="preserve">, </w:t>
      </w:r>
      <w:r>
        <w:rPr>
          <w:rFonts w:ascii="Times New Roman" w:hAnsi="Times New Roman"/>
          <w:color w:val="0432FF"/>
          <w:sz w:val="26"/>
          <w:szCs w:val="26"/>
        </w:rPr>
        <w:t>b</w:t>
      </w:r>
      <w:r>
        <w:rPr>
          <w:rFonts w:ascii="Times New Roman" w:hAnsi="Times New Roman"/>
          <w:sz w:val="26"/>
          <w:szCs w:val="26"/>
        </w:rPr>
        <w:t xml:space="preserve">). </w:t>
      </w:r>
    </w:p>
    <w:p w14:paraId="0017A629" w14:textId="25219A68" w:rsidR="00CA2A3B" w:rsidRDefault="00D97E92">
      <w:pPr>
        <w:pStyle w:val="Default"/>
        <w:spacing w:after="240" w:line="288" w:lineRule="auto"/>
        <w:rPr>
          <w:rFonts w:ascii="Times New Roman" w:eastAsia="Times New Roman" w:hAnsi="Times New Roman" w:cs="Times New Roman"/>
          <w:sz w:val="26"/>
          <w:szCs w:val="26"/>
        </w:rPr>
      </w:pPr>
      <w:bookmarkStart w:id="0" w:name="_GoBack"/>
      <w:r>
        <w:rPr>
          <w:rFonts w:ascii="Times New Roman" w:eastAsia="Times New Roman" w:hAnsi="Times New Roman" w:cs="Times New Roman"/>
          <w:noProof/>
          <w:sz w:val="26"/>
          <w:szCs w:val="26"/>
        </w:rPr>
        <w:lastRenderedPageBreak/>
        <w:drawing>
          <wp:inline distT="0" distB="0" distL="0" distR="0" wp14:anchorId="7CD5EE6B" wp14:editId="7BEA550F">
            <wp:extent cx="5600139" cy="4098231"/>
            <wp:effectExtent l="0" t="0" r="0" b="0"/>
            <wp:docPr id="2" name="Picture 2" descr="../output/Ks/Ks.2009Au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put/Ks/Ks.2009Aug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3125" cy="4107734"/>
                    </a:xfrm>
                    <a:prstGeom prst="rect">
                      <a:avLst/>
                    </a:prstGeom>
                    <a:noFill/>
                    <a:ln>
                      <a:noFill/>
                    </a:ln>
                  </pic:spPr>
                </pic:pic>
              </a:graphicData>
            </a:graphic>
          </wp:inline>
        </w:drawing>
      </w:r>
      <w:bookmarkEnd w:id="0"/>
      <w:r w:rsidR="006757E5">
        <w:rPr>
          <w:rFonts w:ascii="Times New Roman" w:eastAsia="Times New Roman" w:hAnsi="Times New Roman" w:cs="Times New Roman"/>
          <w:noProof/>
          <w:sz w:val="26"/>
          <w:szCs w:val="26"/>
        </w:rPr>
        <w:drawing>
          <wp:inline distT="0" distB="0" distL="0" distR="0" wp14:anchorId="59A2D49E" wp14:editId="696B39F2">
            <wp:extent cx="5714308" cy="4090118"/>
            <wp:effectExtent l="0" t="0" r="1270" b="0"/>
            <wp:docPr id="1" name="Picture 1" descr="../output/Ks/UbarM.2009Au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Ks/UbarM.2009Aug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5838" cy="4098371"/>
                    </a:xfrm>
                    <a:prstGeom prst="rect">
                      <a:avLst/>
                    </a:prstGeom>
                    <a:noFill/>
                    <a:ln>
                      <a:noFill/>
                    </a:ln>
                  </pic:spPr>
                </pic:pic>
              </a:graphicData>
            </a:graphic>
          </wp:inline>
        </w:drawing>
      </w:r>
    </w:p>
    <w:p w14:paraId="264E2ED7" w14:textId="77777777" w:rsidR="00CA2A3B" w:rsidRDefault="00CA2A3B">
      <w:pPr>
        <w:pStyle w:val="Default"/>
        <w:spacing w:after="240" w:line="288" w:lineRule="auto"/>
        <w:rPr>
          <w:rFonts w:ascii="Times New Roman" w:eastAsia="Times New Roman" w:hAnsi="Times New Roman" w:cs="Times New Roman"/>
          <w:sz w:val="26"/>
          <w:szCs w:val="26"/>
        </w:rPr>
      </w:pPr>
    </w:p>
    <w:p w14:paraId="2067AD93" w14:textId="08CE0134" w:rsidR="00CA2A3B" w:rsidRDefault="00AD3DA6">
      <w:pPr>
        <w:pStyle w:val="Default"/>
        <w:spacing w:after="240" w:line="288" w:lineRule="auto"/>
        <w:rPr>
          <w:rFonts w:ascii="Times New Roman" w:eastAsia="Times New Roman" w:hAnsi="Times New Roman" w:cs="Times New Roman"/>
          <w:color w:val="D17E14"/>
          <w:sz w:val="26"/>
          <w:szCs w:val="26"/>
        </w:rPr>
      </w:pPr>
      <w:r>
        <w:rPr>
          <w:rFonts w:ascii="Times New Roman" w:hAnsi="Times New Roman"/>
          <w:b/>
          <w:bCs/>
          <w:sz w:val="26"/>
          <w:szCs w:val="26"/>
        </w:rPr>
        <w:t>Fig. 1.</w:t>
      </w:r>
      <w:r>
        <w:rPr>
          <w:rFonts w:ascii="Times New Roman" w:hAnsi="Times New Roman"/>
          <w:color w:val="D17E14"/>
          <w:sz w:val="26"/>
          <w:szCs w:val="26"/>
        </w:rPr>
        <w:t xml:space="preserve">  </w:t>
      </w:r>
      <w:r w:rsidR="00D97E92">
        <w:rPr>
          <w:rFonts w:ascii="Times New Roman" w:hAnsi="Times New Roman"/>
          <w:i/>
          <w:iCs/>
          <w:color w:val="D17E14"/>
          <w:sz w:val="26"/>
          <w:szCs w:val="26"/>
        </w:rPr>
        <w:t>Zonal wind overlaid with Ks values</w:t>
      </w:r>
      <w:r w:rsidR="008A2A2B">
        <w:rPr>
          <w:rFonts w:ascii="Times New Roman" w:hAnsi="Times New Roman"/>
          <w:i/>
          <w:iCs/>
          <w:color w:val="D17E14"/>
          <w:sz w:val="26"/>
          <w:szCs w:val="26"/>
        </w:rPr>
        <w:t xml:space="preserve"> at 00 UTC 1 Aug 2009</w:t>
      </w:r>
      <w:r w:rsidR="00D97E92">
        <w:rPr>
          <w:rFonts w:ascii="Times New Roman" w:hAnsi="Times New Roman"/>
          <w:i/>
          <w:iCs/>
          <w:color w:val="D17E14"/>
          <w:sz w:val="26"/>
          <w:szCs w:val="26"/>
        </w:rPr>
        <w:t xml:space="preserve"> (should be one plot</w:t>
      </w:r>
      <w:r w:rsidR="008A2A2B">
        <w:rPr>
          <w:rFonts w:ascii="Times New Roman" w:hAnsi="Times New Roman"/>
          <w:i/>
          <w:iCs/>
          <w:color w:val="D17E14"/>
          <w:sz w:val="26"/>
          <w:szCs w:val="26"/>
        </w:rPr>
        <w:t xml:space="preserve"> in polar projection)</w:t>
      </w:r>
    </w:p>
    <w:p w14:paraId="447A9BBF" w14:textId="77777777" w:rsidR="00CA2A3B" w:rsidRDefault="00AD3DA6">
      <w:pPr>
        <w:pStyle w:val="Default"/>
        <w:spacing w:after="240" w:line="288" w:lineRule="auto"/>
        <w:rPr>
          <w:rFonts w:ascii="Times New Roman" w:eastAsia="Times New Roman" w:hAnsi="Times New Roman" w:cs="Times New Roman"/>
          <w:sz w:val="26"/>
          <w:szCs w:val="26"/>
        </w:rPr>
      </w:pPr>
      <w:r>
        <w:rPr>
          <w:rFonts w:ascii="Times New Roman" w:hAnsi="Times New Roman"/>
          <w:sz w:val="26"/>
          <w:szCs w:val="26"/>
        </w:rPr>
        <w:lastRenderedPageBreak/>
        <w:t>Figure 1 illustrates an instantaneous distribution of jet streams and corresponding Ks values.  It reveals a complex of jets in various latitudes. As discussed earlier, …</w:t>
      </w:r>
      <w:r>
        <w:rPr>
          <w:rFonts w:ascii="Times New Roman" w:hAnsi="Times New Roman"/>
          <w:sz w:val="24"/>
          <w:szCs w:val="24"/>
        </w:rPr>
        <w:t xml:space="preserve">  a few well defined jets at high </w:t>
      </w:r>
      <w:proofErr w:type="spellStart"/>
      <w:r>
        <w:rPr>
          <w:rFonts w:ascii="Times New Roman" w:hAnsi="Times New Roman"/>
          <w:sz w:val="24"/>
          <w:szCs w:val="24"/>
        </w:rPr>
        <w:t>lat</w:t>
      </w:r>
      <w:proofErr w:type="spellEnd"/>
      <w:r>
        <w:rPr>
          <w:rFonts w:ascii="Times New Roman" w:hAnsi="Times New Roman"/>
          <w:sz w:val="24"/>
          <w:szCs w:val="24"/>
        </w:rPr>
        <w:t xml:space="preserve"> </w:t>
      </w:r>
      <w:proofErr w:type="gramStart"/>
      <w:r>
        <w:rPr>
          <w:rFonts w:ascii="Times New Roman" w:hAnsi="Times New Roman"/>
          <w:sz w:val="24"/>
          <w:szCs w:val="24"/>
        </w:rPr>
        <w:t>…..</w:t>
      </w:r>
      <w:proofErr w:type="gramEnd"/>
      <w:r>
        <w:rPr>
          <w:rFonts w:ascii="Times New Roman" w:hAnsi="Times New Roman"/>
          <w:sz w:val="24"/>
          <w:szCs w:val="24"/>
        </w:rPr>
        <w:t xml:space="preserve"> …. </w:t>
      </w:r>
      <w:r>
        <w:rPr>
          <w:rFonts w:ascii="Times New Roman" w:hAnsi="Times New Roman"/>
          <w:sz w:val="26"/>
          <w:szCs w:val="26"/>
        </w:rPr>
        <w:t>a good correspondence between the location of jet streams and Ks … (plot the figure and describe it)</w:t>
      </w:r>
    </w:p>
    <w:p w14:paraId="2EB5C2D5" w14:textId="77777777" w:rsidR="00CA2A3B" w:rsidRDefault="00AD3DA6">
      <w:pPr>
        <w:pStyle w:val="Default"/>
        <w:spacing w:after="240" w:line="288" w:lineRule="auto"/>
        <w:rPr>
          <w:rFonts w:ascii="Times New Roman" w:eastAsia="Times New Roman" w:hAnsi="Times New Roman" w:cs="Times New Roman"/>
          <w:sz w:val="24"/>
          <w:szCs w:val="24"/>
        </w:rPr>
      </w:pPr>
      <w:r>
        <w:rPr>
          <w:rFonts w:ascii="Times New Roman" w:hAnsi="Times New Roman"/>
          <w:sz w:val="26"/>
          <w:szCs w:val="26"/>
        </w:rPr>
        <w:t>Figure 1 supports the suggestion that jet streams in the polar regions act as waveguides and thus are of particular importance in time of changing climate. Our objective in this study is to derive a climatology of jets in the polar regions (Section 3) and finding the modes of jet variability in high latitudes</w:t>
      </w:r>
      <w:r>
        <w:rPr>
          <w:rFonts w:ascii="Times New Roman" w:hAnsi="Times New Roman"/>
          <w:sz w:val="26"/>
          <w:szCs w:val="26"/>
          <w:lang w:val="fr-FR"/>
        </w:rPr>
        <w:t xml:space="preserve"> (Section </w:t>
      </w:r>
      <w:r>
        <w:rPr>
          <w:rFonts w:ascii="Times New Roman" w:hAnsi="Times New Roman"/>
          <w:sz w:val="26"/>
          <w:szCs w:val="26"/>
        </w:rPr>
        <w:t xml:space="preserve">4). Thereafter </w:t>
      </w:r>
      <w:r>
        <w:rPr>
          <w:rFonts w:ascii="Times New Roman" w:hAnsi="Times New Roman"/>
          <w:sz w:val="26"/>
          <w:szCs w:val="26"/>
          <w:lang w:val="fr-FR"/>
        </w:rPr>
        <w:t xml:space="preserve">(Section </w:t>
      </w:r>
      <w:r>
        <w:rPr>
          <w:rFonts w:ascii="Times New Roman" w:hAnsi="Times New Roman"/>
          <w:sz w:val="26"/>
          <w:szCs w:val="26"/>
        </w:rPr>
        <w:t xml:space="preserve">5), a comparison of the derived mode variability is made with that for other </w:t>
      </w:r>
      <w:proofErr w:type="spellStart"/>
      <w:r>
        <w:rPr>
          <w:rFonts w:ascii="Times New Roman" w:hAnsi="Times New Roman"/>
          <w:sz w:val="26"/>
          <w:szCs w:val="26"/>
        </w:rPr>
        <w:t>other</w:t>
      </w:r>
      <w:proofErr w:type="spellEnd"/>
      <w:r>
        <w:rPr>
          <w:rFonts w:ascii="Times New Roman" w:hAnsi="Times New Roman"/>
          <w:sz w:val="26"/>
          <w:szCs w:val="26"/>
        </w:rPr>
        <w:t xml:space="preserve"> variable</w:t>
      </w:r>
      <w:r>
        <w:rPr>
          <w:rFonts w:ascii="Times New Roman" w:hAnsi="Times New Roman"/>
          <w:sz w:val="26"/>
          <w:szCs w:val="26"/>
          <w:lang w:val="fr-FR"/>
        </w:rPr>
        <w:t xml:space="preserve"> variables</w:t>
      </w:r>
      <w:r>
        <w:rPr>
          <w:rFonts w:ascii="Times New Roman" w:hAnsi="Times New Roman"/>
          <w:sz w:val="26"/>
          <w:szCs w:val="26"/>
        </w:rPr>
        <w:t xml:space="preserve">, such as temperature anomalies, and inferences concerning dynamical implications are drawn. </w:t>
      </w:r>
    </w:p>
    <w:p w14:paraId="0E00340F" w14:textId="77777777" w:rsidR="00CA2A3B" w:rsidRDefault="00AD3DA6">
      <w:pPr>
        <w:pStyle w:val="Heading3"/>
      </w:pPr>
      <w:r>
        <w:t>2. Data and methods</w:t>
      </w:r>
    </w:p>
    <w:p w14:paraId="38D9CC49" w14:textId="77777777" w:rsidR="00CA2A3B" w:rsidRDefault="00AD3DA6">
      <w:pPr>
        <w:pStyle w:val="Default"/>
        <w:spacing w:after="240" w:line="288" w:lineRule="auto"/>
        <w:rPr>
          <w:rFonts w:ascii="Times New Roman" w:eastAsia="Times New Roman" w:hAnsi="Times New Roman" w:cs="Times New Roman"/>
          <w:sz w:val="26"/>
          <w:szCs w:val="26"/>
        </w:rPr>
      </w:pPr>
      <w:r>
        <w:rPr>
          <w:rFonts w:ascii="Times New Roman" w:hAnsi="Times New Roman"/>
          <w:sz w:val="26"/>
          <w:szCs w:val="26"/>
        </w:rPr>
        <w:t xml:space="preserve">The dataset used in this study is the ERA-Interim reanalysis (Dee </w:t>
      </w:r>
      <w:r>
        <w:rPr>
          <w:rFonts w:ascii="Times New Roman" w:hAnsi="Times New Roman"/>
          <w:i/>
          <w:iCs/>
          <w:sz w:val="26"/>
          <w:szCs w:val="26"/>
        </w:rPr>
        <w:t xml:space="preserve">et al., </w:t>
      </w:r>
      <w:r>
        <w:rPr>
          <w:rFonts w:ascii="Times New Roman" w:hAnsi="Times New Roman"/>
          <w:sz w:val="26"/>
          <w:szCs w:val="26"/>
        </w:rPr>
        <w:t>2011) from the European Centre for Medium-Range Weather Forecasts (ECMWF) with a horizontal grid spacing of 1</w:t>
      </w:r>
      <w:r>
        <w:rPr>
          <w:rFonts w:ascii="Times New Roman" w:hAnsi="Times New Roman"/>
          <w:position w:val="8"/>
          <w:sz w:val="26"/>
          <w:szCs w:val="26"/>
        </w:rPr>
        <w:t xml:space="preserve">◦ </w:t>
      </w:r>
      <w:r>
        <w:rPr>
          <w:rFonts w:ascii="Times New Roman" w:hAnsi="Times New Roman"/>
          <w:sz w:val="26"/>
          <w:szCs w:val="26"/>
        </w:rPr>
        <w:t xml:space="preserve">. We focus on … </w:t>
      </w:r>
      <w:r>
        <w:rPr>
          <w:rFonts w:ascii="Times New Roman" w:hAnsi="Times New Roman"/>
          <w:i/>
          <w:iCs/>
          <w:sz w:val="26"/>
          <w:szCs w:val="26"/>
        </w:rPr>
        <w:t xml:space="preserve">September/March/JJA </w:t>
      </w:r>
      <w:r>
        <w:rPr>
          <w:rFonts w:ascii="Times New Roman" w:hAnsi="Times New Roman"/>
          <w:sz w:val="26"/>
          <w:szCs w:val="26"/>
        </w:rPr>
        <w:t xml:space="preserve">…. from 1979 to 2017. The following 6-hourly variables are used: geopotential height at 300 </w:t>
      </w:r>
      <w:proofErr w:type="spellStart"/>
      <w:r>
        <w:rPr>
          <w:rFonts w:ascii="Times New Roman" w:hAnsi="Times New Roman"/>
          <w:sz w:val="26"/>
          <w:szCs w:val="26"/>
        </w:rPr>
        <w:t>hPa</w:t>
      </w:r>
      <w:proofErr w:type="spellEnd"/>
      <w:r>
        <w:rPr>
          <w:rFonts w:ascii="Times New Roman" w:hAnsi="Times New Roman"/>
          <w:sz w:val="26"/>
          <w:szCs w:val="26"/>
        </w:rPr>
        <w:t xml:space="preserve"> (</w:t>
      </w:r>
      <w:r>
        <w:rPr>
          <w:rFonts w:ascii="Times New Roman" w:hAnsi="Times New Roman"/>
          <w:i/>
          <w:iCs/>
          <w:sz w:val="26"/>
          <w:szCs w:val="26"/>
        </w:rPr>
        <w:t>Z300</w:t>
      </w:r>
      <w:r>
        <w:rPr>
          <w:rFonts w:ascii="Times New Roman" w:hAnsi="Times New Roman"/>
          <w:sz w:val="26"/>
          <w:szCs w:val="26"/>
        </w:rPr>
        <w:t xml:space="preserve">), mean sea level pressure (SLP), </w:t>
      </w:r>
      <w:proofErr w:type="spellStart"/>
      <w:r>
        <w:rPr>
          <w:rFonts w:ascii="Times New Roman" w:hAnsi="Times New Roman"/>
          <w:sz w:val="26"/>
          <w:szCs w:val="26"/>
        </w:rPr>
        <w:t>pzonal</w:t>
      </w:r>
      <w:proofErr w:type="spellEnd"/>
      <w:r>
        <w:rPr>
          <w:rFonts w:ascii="Times New Roman" w:hAnsi="Times New Roman"/>
          <w:sz w:val="26"/>
          <w:szCs w:val="26"/>
        </w:rPr>
        <w:t xml:space="preserve"> (</w:t>
      </w:r>
      <w:proofErr w:type="gramStart"/>
      <w:r>
        <w:rPr>
          <w:rFonts w:ascii="Times New Roman" w:hAnsi="Times New Roman"/>
          <w:i/>
          <w:iCs/>
          <w:sz w:val="26"/>
          <w:szCs w:val="26"/>
        </w:rPr>
        <w:t xml:space="preserve">U </w:t>
      </w:r>
      <w:r>
        <w:rPr>
          <w:rFonts w:ascii="Times New Roman" w:hAnsi="Times New Roman"/>
          <w:sz w:val="26"/>
          <w:szCs w:val="26"/>
        </w:rPr>
        <w:t>)</w:t>
      </w:r>
      <w:proofErr w:type="gramEnd"/>
      <w:r>
        <w:rPr>
          <w:rFonts w:ascii="Times New Roman" w:hAnsi="Times New Roman"/>
          <w:sz w:val="26"/>
          <w:szCs w:val="26"/>
        </w:rPr>
        <w:t xml:space="preserve"> and meridional (</w:t>
      </w:r>
      <w:r>
        <w:rPr>
          <w:rFonts w:ascii="Times New Roman" w:hAnsi="Times New Roman"/>
          <w:i/>
          <w:iCs/>
          <w:sz w:val="26"/>
          <w:szCs w:val="26"/>
        </w:rPr>
        <w:t xml:space="preserve">V </w:t>
      </w:r>
      <w:r>
        <w:rPr>
          <w:rFonts w:ascii="Times New Roman" w:hAnsi="Times New Roman"/>
          <w:sz w:val="26"/>
          <w:szCs w:val="26"/>
        </w:rPr>
        <w:t>) wind components, 2m temperature (</w:t>
      </w:r>
      <w:r>
        <w:rPr>
          <w:rFonts w:ascii="Times New Roman" w:hAnsi="Times New Roman"/>
          <w:i/>
          <w:iCs/>
          <w:sz w:val="26"/>
          <w:szCs w:val="26"/>
        </w:rPr>
        <w:t>T2m</w:t>
      </w:r>
      <w:r>
        <w:rPr>
          <w:rFonts w:ascii="Times New Roman" w:hAnsi="Times New Roman"/>
          <w:sz w:val="26"/>
          <w:szCs w:val="26"/>
        </w:rPr>
        <w:t xml:space="preserve">). </w:t>
      </w:r>
    </w:p>
    <w:p w14:paraId="167EE623" w14:textId="77777777" w:rsidR="00CA2A3B" w:rsidRDefault="00AD3DA6">
      <w:pPr>
        <w:pStyle w:val="Body"/>
        <w:spacing w:line="288" w:lineRule="auto"/>
        <w:rPr>
          <w:rFonts w:ascii="Times New Roman" w:eastAsia="Times New Roman" w:hAnsi="Times New Roman" w:cs="Times New Roman"/>
          <w:i/>
          <w:iCs/>
          <w:sz w:val="26"/>
          <w:szCs w:val="26"/>
        </w:rPr>
      </w:pPr>
      <w:r>
        <w:rPr>
          <w:rFonts w:ascii="Times New Roman" w:hAnsi="Times New Roman"/>
          <w:i/>
          <w:iCs/>
          <w:sz w:val="26"/>
          <w:szCs w:val="26"/>
        </w:rPr>
        <w:t xml:space="preserve">2.1. Frequency of jets </w:t>
      </w:r>
    </w:p>
    <w:p w14:paraId="1D4F897C" w14:textId="77777777" w:rsidR="00CA2A3B" w:rsidRDefault="00CA2A3B">
      <w:pPr>
        <w:pStyle w:val="Body"/>
        <w:spacing w:line="288" w:lineRule="auto"/>
        <w:rPr>
          <w:rFonts w:ascii="Times New Roman" w:eastAsia="Times New Roman" w:hAnsi="Times New Roman" w:cs="Times New Roman"/>
          <w:sz w:val="26"/>
          <w:szCs w:val="26"/>
        </w:rPr>
      </w:pPr>
    </w:p>
    <w:p w14:paraId="0F5A1971" w14:textId="77777777" w:rsidR="00CA2A3B" w:rsidRDefault="00AD3DA6">
      <w:pPr>
        <w:pStyle w:val="Body"/>
        <w:spacing w:line="288" w:lineRule="auto"/>
        <w:rPr>
          <w:rFonts w:ascii="Times New Roman" w:eastAsia="Times New Roman" w:hAnsi="Times New Roman" w:cs="Times New Roman"/>
          <w:sz w:val="26"/>
          <w:szCs w:val="26"/>
        </w:rPr>
      </w:pPr>
      <w:r>
        <w:rPr>
          <w:rFonts w:ascii="Times New Roman" w:hAnsi="Times New Roman"/>
          <w:sz w:val="26"/>
          <w:szCs w:val="26"/>
        </w:rPr>
        <w:t xml:space="preserve">Jets are defined at a given grid point when the wind at 300 </w:t>
      </w:r>
      <w:proofErr w:type="spellStart"/>
      <w:r>
        <w:rPr>
          <w:rFonts w:ascii="Times New Roman" w:hAnsi="Times New Roman"/>
          <w:sz w:val="26"/>
          <w:szCs w:val="26"/>
        </w:rPr>
        <w:t>hPa</w:t>
      </w:r>
      <w:proofErr w:type="spellEnd"/>
      <w:r>
        <w:rPr>
          <w:rFonts w:ascii="Times New Roman" w:hAnsi="Times New Roman"/>
          <w:sz w:val="26"/>
          <w:szCs w:val="26"/>
        </w:rPr>
        <w:t xml:space="preserve"> exceeds XX m/s (</w:t>
      </w:r>
      <w:r>
        <w:rPr>
          <w:rFonts w:ascii="Times New Roman" w:hAnsi="Times New Roman"/>
          <w:i/>
          <w:iCs/>
          <w:sz w:val="26"/>
          <w:szCs w:val="26"/>
        </w:rPr>
        <w:t>22 m/s currently</w:t>
      </w:r>
      <w:r>
        <w:rPr>
          <w:rFonts w:ascii="Times New Roman" w:hAnsi="Times New Roman"/>
          <w:sz w:val="26"/>
          <w:szCs w:val="26"/>
        </w:rPr>
        <w:t xml:space="preserve">). As mentioned in the Introduction this simple approach is justified by low frequency of jet events in the high latitudes </w:t>
      </w:r>
      <w:proofErr w:type="spellStart"/>
      <w:r>
        <w:rPr>
          <w:rFonts w:ascii="Times New Roman" w:hAnsi="Times New Roman"/>
          <w:sz w:val="26"/>
          <w:szCs w:val="26"/>
        </w:rPr>
        <w:t>latitudes</w:t>
      </w:r>
      <w:proofErr w:type="spellEnd"/>
      <w:r>
        <w:rPr>
          <w:rFonts w:ascii="Times New Roman" w:hAnsi="Times New Roman"/>
          <w:sz w:val="26"/>
          <w:szCs w:val="26"/>
        </w:rPr>
        <w:t xml:space="preserve"> and their confined elongated structure. The wind speed threshold was arbitrary selected after sensitivity experiments (not shown). The relatively low value of the threshold (XX m/s) is explained by lower wind speed in the high latitudes. This is confirmed by Figs. 4 and 12 of </w:t>
      </w:r>
      <w:proofErr w:type="spellStart"/>
      <w:r>
        <w:rPr>
          <w:rFonts w:ascii="Times New Roman" w:hAnsi="Times New Roman"/>
          <w:sz w:val="26"/>
          <w:szCs w:val="26"/>
        </w:rPr>
        <w:t>Woollongs</w:t>
      </w:r>
      <w:proofErr w:type="spellEnd"/>
      <w:r>
        <w:rPr>
          <w:rFonts w:ascii="Times New Roman" w:hAnsi="Times New Roman"/>
          <w:sz w:val="26"/>
          <w:szCs w:val="26"/>
        </w:rPr>
        <w:t xml:space="preserve"> et al. (2018), which shows that to the north of 60</w:t>
      </w:r>
      <w:r>
        <w:rPr>
          <w:rFonts w:ascii="Times New Roman" w:hAnsi="Times New Roman"/>
          <w:sz w:val="26"/>
          <w:szCs w:val="26"/>
          <w:vertAlign w:val="superscript"/>
        </w:rPr>
        <w:t>0</w:t>
      </w:r>
      <w:r>
        <w:rPr>
          <w:rFonts w:ascii="Times New Roman" w:hAnsi="Times New Roman"/>
          <w:sz w:val="26"/>
          <w:szCs w:val="26"/>
        </w:rPr>
        <w:t>N the averaged wind speed is below 10-15 m/s, while intense jets almost never occur in that region.</w:t>
      </w:r>
    </w:p>
    <w:p w14:paraId="0E8EAACB" w14:textId="77777777" w:rsidR="00CA2A3B" w:rsidRDefault="00CA2A3B">
      <w:pPr>
        <w:pStyle w:val="Body"/>
        <w:spacing w:line="288" w:lineRule="auto"/>
        <w:rPr>
          <w:rFonts w:ascii="Times New Roman" w:eastAsia="Times New Roman" w:hAnsi="Times New Roman" w:cs="Times New Roman"/>
          <w:sz w:val="26"/>
          <w:szCs w:val="26"/>
        </w:rPr>
      </w:pPr>
    </w:p>
    <w:p w14:paraId="123ADDB4" w14:textId="77777777" w:rsidR="00CA2A3B" w:rsidRDefault="00AD3DA6">
      <w:pPr>
        <w:pStyle w:val="Body"/>
        <w:spacing w:line="288" w:lineRule="auto"/>
        <w:rPr>
          <w:rFonts w:ascii="Times New Roman" w:eastAsia="Times New Roman" w:hAnsi="Times New Roman" w:cs="Times New Roman"/>
          <w:sz w:val="26"/>
          <w:szCs w:val="26"/>
        </w:rPr>
      </w:pPr>
      <w:r>
        <w:rPr>
          <w:rFonts w:ascii="Times New Roman" w:hAnsi="Times New Roman"/>
          <w:sz w:val="26"/>
          <w:szCs w:val="26"/>
        </w:rPr>
        <w:t xml:space="preserve">Frequency of </w:t>
      </w:r>
      <w:r w:rsidR="001B4EF3">
        <w:rPr>
          <w:rFonts w:ascii="Times New Roman" w:hAnsi="Times New Roman"/>
          <w:sz w:val="26"/>
          <w:szCs w:val="26"/>
        </w:rPr>
        <w:t>jets is</w:t>
      </w:r>
      <w:r>
        <w:rPr>
          <w:rFonts w:ascii="Times New Roman" w:hAnsi="Times New Roman"/>
          <w:sz w:val="26"/>
          <w:szCs w:val="26"/>
        </w:rPr>
        <w:t xml:space="preserve"> the number of 6-hourly time steps when a jet was present at a given grid point within the selected month. Fig. 2 (or maybe called fig. 1b) shows an example of jet frequency for March 1987.</w:t>
      </w:r>
      <w:r w:rsidRPr="001B4EF3">
        <w:rPr>
          <w:rFonts w:ascii="Times New Roman" w:hAnsi="Times New Roman"/>
          <w:sz w:val="26"/>
          <w:szCs w:val="26"/>
        </w:rPr>
        <w:t xml:space="preserve"> </w:t>
      </w:r>
      <w:r>
        <w:rPr>
          <w:rFonts w:ascii="Times New Roman" w:hAnsi="Times New Roman"/>
          <w:sz w:val="26"/>
          <w:szCs w:val="26"/>
        </w:rPr>
        <w:t xml:space="preserve">It reveals the location of XX (2 or 3) jets during this </w:t>
      </w:r>
      <w:proofErr w:type="spellStart"/>
      <w:r>
        <w:rPr>
          <w:rFonts w:ascii="Times New Roman" w:hAnsi="Times New Roman"/>
          <w:sz w:val="26"/>
          <w:szCs w:val="26"/>
        </w:rPr>
        <w:t>months</w:t>
      </w:r>
      <w:proofErr w:type="spellEnd"/>
      <w:r>
        <w:rPr>
          <w:rFonts w:ascii="Times New Roman" w:hAnsi="Times New Roman"/>
          <w:sz w:val="26"/>
          <w:szCs w:val="26"/>
        </w:rPr>
        <w:t xml:space="preserve"> </w:t>
      </w:r>
      <w:proofErr w:type="gramStart"/>
      <w:r>
        <w:rPr>
          <w:rFonts w:ascii="Times New Roman" w:hAnsi="Times New Roman"/>
          <w:sz w:val="26"/>
          <w:szCs w:val="26"/>
        </w:rPr>
        <w:t>…(</w:t>
      </w:r>
      <w:proofErr w:type="gramEnd"/>
      <w:r>
        <w:rPr>
          <w:rFonts w:ascii="Times New Roman" w:hAnsi="Times New Roman"/>
          <w:sz w:val="26"/>
          <w:szCs w:val="26"/>
        </w:rPr>
        <w:t xml:space="preserve">describe geographical  location). What is important here is that monthly jet frequency still retains the information about location of individual jets which is not the case for annual or seasonal frequencies (not shown). </w:t>
      </w:r>
      <w:r w:rsidRPr="001B4EF3">
        <w:rPr>
          <w:rFonts w:ascii="Times New Roman" w:hAnsi="Times New Roman"/>
          <w:sz w:val="26"/>
          <w:szCs w:val="26"/>
        </w:rPr>
        <w:t xml:space="preserve"> </w:t>
      </w:r>
      <w:r>
        <w:rPr>
          <w:rFonts w:ascii="Times New Roman" w:hAnsi="Times New Roman"/>
          <w:sz w:val="26"/>
          <w:szCs w:val="26"/>
        </w:rPr>
        <w:t>Monthly timescale is also useful in the analysis of possible link between the jet location and the weather in mid-latitudes as it allows enough time for weather regimes to respond.</w:t>
      </w:r>
    </w:p>
    <w:p w14:paraId="7757FF74" w14:textId="77777777" w:rsidR="00CA2A3B" w:rsidRDefault="00CA2A3B">
      <w:pPr>
        <w:pStyle w:val="Body"/>
        <w:spacing w:line="288" w:lineRule="auto"/>
        <w:rPr>
          <w:rFonts w:ascii="Times New Roman" w:eastAsia="Times New Roman" w:hAnsi="Times New Roman" w:cs="Times New Roman"/>
          <w:sz w:val="26"/>
          <w:szCs w:val="26"/>
        </w:rPr>
      </w:pPr>
    </w:p>
    <w:p w14:paraId="05F006C5" w14:textId="77777777" w:rsidR="00CA2A3B" w:rsidRDefault="00CA2A3B">
      <w:pPr>
        <w:pStyle w:val="Body"/>
        <w:spacing w:line="288" w:lineRule="auto"/>
        <w:rPr>
          <w:rFonts w:ascii="Times New Roman" w:eastAsia="Times New Roman" w:hAnsi="Times New Roman" w:cs="Times New Roman"/>
          <w:sz w:val="26"/>
          <w:szCs w:val="26"/>
        </w:rPr>
      </w:pPr>
    </w:p>
    <w:p w14:paraId="64407055" w14:textId="77777777" w:rsidR="00CA2A3B" w:rsidRDefault="00CA2A3B">
      <w:pPr>
        <w:pStyle w:val="Body"/>
        <w:spacing w:line="288" w:lineRule="auto"/>
        <w:rPr>
          <w:rFonts w:ascii="Times New Roman" w:eastAsia="Times New Roman" w:hAnsi="Times New Roman" w:cs="Times New Roman"/>
          <w:sz w:val="26"/>
          <w:szCs w:val="26"/>
        </w:rPr>
      </w:pPr>
    </w:p>
    <w:p w14:paraId="172252A2" w14:textId="77777777" w:rsidR="00CA2A3B" w:rsidRDefault="00CA2A3B">
      <w:pPr>
        <w:pStyle w:val="Body"/>
        <w:spacing w:line="288" w:lineRule="auto"/>
        <w:rPr>
          <w:rFonts w:ascii="Times New Roman" w:eastAsia="Times New Roman" w:hAnsi="Times New Roman" w:cs="Times New Roman"/>
          <w:sz w:val="26"/>
          <w:szCs w:val="26"/>
        </w:rPr>
      </w:pPr>
    </w:p>
    <w:p w14:paraId="1AC8DDF5" w14:textId="77777777" w:rsidR="00CA2A3B" w:rsidRDefault="00CA2A3B">
      <w:pPr>
        <w:pStyle w:val="Body"/>
        <w:spacing w:line="288" w:lineRule="auto"/>
        <w:rPr>
          <w:rFonts w:ascii="Times New Roman" w:eastAsia="Times New Roman" w:hAnsi="Times New Roman" w:cs="Times New Roman"/>
          <w:i/>
          <w:iCs/>
          <w:sz w:val="26"/>
          <w:szCs w:val="26"/>
        </w:rPr>
      </w:pPr>
    </w:p>
    <w:p w14:paraId="26F7AFF6" w14:textId="77777777" w:rsidR="00CA2A3B" w:rsidRDefault="00CA2A3B">
      <w:pPr>
        <w:pStyle w:val="Body"/>
        <w:spacing w:line="288" w:lineRule="auto"/>
        <w:rPr>
          <w:rFonts w:ascii="Times New Roman" w:eastAsia="Times New Roman" w:hAnsi="Times New Roman" w:cs="Times New Roman"/>
          <w:i/>
          <w:iCs/>
          <w:sz w:val="26"/>
          <w:szCs w:val="26"/>
        </w:rPr>
      </w:pPr>
    </w:p>
    <w:p w14:paraId="07262D70" w14:textId="77777777" w:rsidR="00CA2A3B" w:rsidRDefault="00CA2A3B">
      <w:pPr>
        <w:pStyle w:val="Body"/>
        <w:spacing w:line="288" w:lineRule="auto"/>
        <w:rPr>
          <w:rFonts w:ascii="Times New Roman" w:eastAsia="Times New Roman" w:hAnsi="Times New Roman" w:cs="Times New Roman"/>
          <w:i/>
          <w:iCs/>
          <w:sz w:val="26"/>
          <w:szCs w:val="26"/>
        </w:rPr>
      </w:pPr>
    </w:p>
    <w:p w14:paraId="5EA9D696" w14:textId="77777777" w:rsidR="00CA2A3B" w:rsidRDefault="00CA2A3B">
      <w:pPr>
        <w:pStyle w:val="Body"/>
        <w:spacing w:line="288" w:lineRule="auto"/>
        <w:rPr>
          <w:rFonts w:ascii="Times New Roman" w:eastAsia="Times New Roman" w:hAnsi="Times New Roman" w:cs="Times New Roman"/>
          <w:i/>
          <w:iCs/>
          <w:sz w:val="24"/>
          <w:szCs w:val="24"/>
        </w:rPr>
      </w:pPr>
    </w:p>
    <w:p w14:paraId="349A1B79" w14:textId="77777777" w:rsidR="00CA2A3B" w:rsidRDefault="00CA2A3B">
      <w:pPr>
        <w:pStyle w:val="Body"/>
        <w:spacing w:line="288" w:lineRule="auto"/>
        <w:rPr>
          <w:rFonts w:ascii="Times New Roman" w:eastAsia="Times New Roman" w:hAnsi="Times New Roman" w:cs="Times New Roman"/>
          <w:sz w:val="24"/>
          <w:szCs w:val="24"/>
        </w:rPr>
      </w:pPr>
    </w:p>
    <w:p w14:paraId="171CC8C7" w14:textId="77777777" w:rsidR="00CA2A3B" w:rsidRDefault="00AD3DA6">
      <w:pPr>
        <w:pStyle w:val="Body"/>
        <w:spacing w:line="288" w:lineRule="auto"/>
        <w:rPr>
          <w:rFonts w:ascii="Times New Roman" w:eastAsia="Times New Roman" w:hAnsi="Times New Roman" w:cs="Times New Roman"/>
          <w:sz w:val="24"/>
          <w:szCs w:val="24"/>
        </w:rPr>
      </w:pPr>
      <w:r>
        <w:rPr>
          <w:rFonts w:ascii="Times New Roman" w:hAnsi="Times New Roman"/>
          <w:b/>
          <w:bCs/>
          <w:sz w:val="24"/>
          <w:szCs w:val="24"/>
        </w:rPr>
        <w:t>Fig. 2.</w:t>
      </w:r>
      <w:r w:rsidRPr="001B4EF3">
        <w:rPr>
          <w:rFonts w:ascii="Times New Roman" w:hAnsi="Times New Roman"/>
          <w:sz w:val="24"/>
          <w:szCs w:val="24"/>
        </w:rPr>
        <w:t xml:space="preserve"> </w:t>
      </w:r>
      <w:r>
        <w:rPr>
          <w:rFonts w:ascii="Times New Roman" w:hAnsi="Times New Roman"/>
          <w:sz w:val="24"/>
          <w:szCs w:val="24"/>
        </w:rPr>
        <w:t>Frequency of jets for March 1987.</w:t>
      </w:r>
    </w:p>
    <w:p w14:paraId="464F2946" w14:textId="77777777" w:rsidR="00CA2A3B" w:rsidRDefault="00CA2A3B">
      <w:pPr>
        <w:pStyle w:val="Body"/>
        <w:spacing w:line="288" w:lineRule="auto"/>
        <w:rPr>
          <w:rFonts w:ascii="Times New Roman" w:eastAsia="Times New Roman" w:hAnsi="Times New Roman" w:cs="Times New Roman"/>
          <w:sz w:val="24"/>
          <w:szCs w:val="24"/>
        </w:rPr>
      </w:pPr>
    </w:p>
    <w:p w14:paraId="65EF37FF" w14:textId="77777777" w:rsidR="00CA2A3B" w:rsidRDefault="00CA2A3B">
      <w:pPr>
        <w:pStyle w:val="Body"/>
        <w:spacing w:line="288" w:lineRule="auto"/>
        <w:rPr>
          <w:rFonts w:ascii="Times New Roman" w:eastAsia="Times New Roman" w:hAnsi="Times New Roman" w:cs="Times New Roman"/>
          <w:sz w:val="24"/>
          <w:szCs w:val="24"/>
        </w:rPr>
      </w:pPr>
    </w:p>
    <w:p w14:paraId="25441C1D" w14:textId="77777777" w:rsidR="00CA2A3B" w:rsidRDefault="00AD3DA6">
      <w:pPr>
        <w:pStyle w:val="Body"/>
        <w:spacing w:line="288" w:lineRule="auto"/>
        <w:rPr>
          <w:rFonts w:ascii="Times New Roman" w:eastAsia="Times New Roman" w:hAnsi="Times New Roman" w:cs="Times New Roman"/>
          <w:i/>
          <w:iCs/>
          <w:sz w:val="24"/>
          <w:szCs w:val="24"/>
        </w:rPr>
      </w:pPr>
      <w:r>
        <w:rPr>
          <w:rFonts w:ascii="Times New Roman" w:hAnsi="Times New Roman"/>
          <w:i/>
          <w:iCs/>
          <w:sz w:val="24"/>
          <w:szCs w:val="24"/>
        </w:rPr>
        <w:t>2.2. Cluster analysis</w:t>
      </w:r>
    </w:p>
    <w:p w14:paraId="40F73C48" w14:textId="77777777" w:rsidR="00CA2A3B" w:rsidRDefault="00CA2A3B">
      <w:pPr>
        <w:pStyle w:val="Body"/>
        <w:rPr>
          <w:sz w:val="24"/>
          <w:szCs w:val="24"/>
        </w:rPr>
      </w:pPr>
    </w:p>
    <w:p w14:paraId="67D07563" w14:textId="77777777" w:rsidR="00CA2A3B" w:rsidRDefault="00AD3DA6">
      <w:pPr>
        <w:pStyle w:val="Body"/>
        <w:rPr>
          <w:sz w:val="24"/>
          <w:szCs w:val="24"/>
        </w:rPr>
      </w:pPr>
      <w:r>
        <w:rPr>
          <w:sz w:val="24"/>
          <w:szCs w:val="24"/>
        </w:rPr>
        <w:t>…</w:t>
      </w:r>
      <w:r>
        <w:rPr>
          <w:noProof/>
          <w:sz w:val="24"/>
          <w:szCs w:val="24"/>
        </w:rPr>
        <w:drawing>
          <wp:anchor distT="152400" distB="152400" distL="152400" distR="152400" simplePos="0" relativeHeight="251659264" behindDoc="0" locked="0" layoutInCell="1" allowOverlap="1" wp14:anchorId="294A2767" wp14:editId="1CD67456">
            <wp:simplePos x="0" y="0"/>
            <wp:positionH relativeFrom="margin">
              <wp:posOffset>-135487</wp:posOffset>
            </wp:positionH>
            <wp:positionV relativeFrom="page">
              <wp:posOffset>950714</wp:posOffset>
            </wp:positionV>
            <wp:extent cx="6249149" cy="2794316"/>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rwnd6h_gt22.Mar1987_1987.300hPa.erain.png"/>
                    <pic:cNvPicPr>
                      <a:picLocks noChangeAspect="1"/>
                    </pic:cNvPicPr>
                  </pic:nvPicPr>
                  <pic:blipFill>
                    <a:blip r:embed="rId8">
                      <a:extLst/>
                    </a:blip>
                    <a:srcRect l="5888" t="31924" r="8654" b="29863"/>
                    <a:stretch>
                      <a:fillRect/>
                    </a:stretch>
                  </pic:blipFill>
                  <pic:spPr>
                    <a:xfrm>
                      <a:off x="0" y="0"/>
                      <a:ext cx="6249149" cy="2794316"/>
                    </a:xfrm>
                    <a:prstGeom prst="rect">
                      <a:avLst/>
                    </a:prstGeom>
                    <a:ln w="12700" cap="flat">
                      <a:noFill/>
                      <a:miter lim="400000"/>
                    </a:ln>
                    <a:effectLst/>
                  </pic:spPr>
                </pic:pic>
              </a:graphicData>
            </a:graphic>
          </wp:anchor>
        </w:drawing>
      </w:r>
    </w:p>
    <w:p w14:paraId="433451FF" w14:textId="77777777" w:rsidR="00CA2A3B" w:rsidRDefault="00AD3DA6">
      <w:pPr>
        <w:pStyle w:val="Heading3"/>
      </w:pPr>
      <w:r>
        <w:t>3. Climatology of jets in polar latitudes</w:t>
      </w:r>
    </w:p>
    <w:p w14:paraId="493A8737" w14:textId="77777777" w:rsidR="00CA2A3B" w:rsidRDefault="00CA2A3B">
      <w:pPr>
        <w:pStyle w:val="Body"/>
      </w:pPr>
    </w:p>
    <w:p w14:paraId="6562322E" w14:textId="77777777" w:rsidR="00CA2A3B" w:rsidRDefault="00CA2A3B">
      <w:pPr>
        <w:pStyle w:val="Body"/>
      </w:pPr>
    </w:p>
    <w:p w14:paraId="032BE974" w14:textId="77777777" w:rsidR="00CA2A3B" w:rsidRDefault="00AD3DA6">
      <w:pPr>
        <w:pStyle w:val="Body"/>
      </w:pPr>
      <w:r>
        <w:t>Average frequency for selected months, trends</w:t>
      </w:r>
    </w:p>
    <w:p w14:paraId="46A7B958" w14:textId="77777777" w:rsidR="00CA2A3B" w:rsidRDefault="00CA2A3B">
      <w:pPr>
        <w:pStyle w:val="Body"/>
      </w:pPr>
    </w:p>
    <w:p w14:paraId="2B7E3346" w14:textId="77777777" w:rsidR="00CA2A3B" w:rsidRDefault="00CA2A3B">
      <w:pPr>
        <w:pStyle w:val="Body"/>
      </w:pPr>
    </w:p>
    <w:p w14:paraId="2381C7CB" w14:textId="77777777" w:rsidR="00CA2A3B" w:rsidRDefault="00AD3DA6">
      <w:pPr>
        <w:pStyle w:val="Heading3"/>
      </w:pPr>
      <w:r>
        <w:t>4. Jet clusters</w:t>
      </w:r>
    </w:p>
    <w:p w14:paraId="44DA7589" w14:textId="77777777" w:rsidR="00CA2A3B" w:rsidRDefault="00CA2A3B">
      <w:pPr>
        <w:pStyle w:val="Body"/>
      </w:pPr>
    </w:p>
    <w:p w14:paraId="0BDBEADB" w14:textId="77777777" w:rsidR="00CA2A3B" w:rsidRDefault="00AD3DA6">
      <w:pPr>
        <w:pStyle w:val="Body"/>
      </w:pPr>
      <w:r>
        <w:t>Show clusters for selected months (Fig. X)</w:t>
      </w:r>
    </w:p>
    <w:p w14:paraId="0ECD7E1F" w14:textId="77777777" w:rsidR="00CA2A3B" w:rsidRDefault="00CA2A3B">
      <w:pPr>
        <w:pStyle w:val="Body"/>
      </w:pPr>
    </w:p>
    <w:p w14:paraId="7C6C2554" w14:textId="77777777" w:rsidR="00CA2A3B" w:rsidRDefault="00CA2A3B">
      <w:pPr>
        <w:pStyle w:val="Body"/>
      </w:pPr>
    </w:p>
    <w:p w14:paraId="5BE0FEF3" w14:textId="77777777" w:rsidR="00CA2A3B" w:rsidRDefault="00AD3DA6">
      <w:pPr>
        <w:pStyle w:val="Heading3"/>
      </w:pPr>
      <w:r>
        <w:t>5. Relation to weather regimes and temperature anomalies</w:t>
      </w:r>
    </w:p>
    <w:p w14:paraId="61A19ECB" w14:textId="77777777" w:rsidR="00CA2A3B" w:rsidRDefault="00CA2A3B">
      <w:pPr>
        <w:pStyle w:val="Body"/>
      </w:pPr>
    </w:p>
    <w:p w14:paraId="1055CEE1" w14:textId="77777777" w:rsidR="00CA2A3B" w:rsidRDefault="00AD3DA6">
      <w:pPr>
        <w:pStyle w:val="Body"/>
      </w:pPr>
      <w:r>
        <w:t xml:space="preserve">Composites of Z300, </w:t>
      </w:r>
      <w:proofErr w:type="spellStart"/>
      <w:r>
        <w:t>Mslp</w:t>
      </w:r>
      <w:proofErr w:type="spellEnd"/>
      <w:r>
        <w:t xml:space="preserve"> and T2m corresponding to each cluster (see example Figs. Y)</w:t>
      </w:r>
    </w:p>
    <w:p w14:paraId="46EE4E40" w14:textId="77777777" w:rsidR="00CA2A3B" w:rsidRDefault="00CA2A3B">
      <w:pPr>
        <w:pStyle w:val="Body"/>
        <w:rPr>
          <w:sz w:val="24"/>
          <w:szCs w:val="24"/>
        </w:rPr>
      </w:pPr>
    </w:p>
    <w:p w14:paraId="3F3CD626" w14:textId="77777777" w:rsidR="00CA2A3B" w:rsidRDefault="00AD3DA6">
      <w:pPr>
        <w:pStyle w:val="Heading3"/>
      </w:pPr>
      <w:r>
        <w:lastRenderedPageBreak/>
        <w:t>6. Discussion</w:t>
      </w:r>
    </w:p>
    <w:p w14:paraId="1BF05509" w14:textId="77777777" w:rsidR="00CA2A3B" w:rsidRDefault="00CA2A3B">
      <w:pPr>
        <w:pStyle w:val="Body"/>
      </w:pPr>
    </w:p>
    <w:p w14:paraId="6DFAFCF4" w14:textId="77777777" w:rsidR="00CA2A3B" w:rsidRDefault="00CA2A3B">
      <w:pPr>
        <w:pStyle w:val="Body"/>
      </w:pPr>
    </w:p>
    <w:p w14:paraId="50C70FCE" w14:textId="77777777" w:rsidR="00CA2A3B" w:rsidRDefault="00CA2A3B">
      <w:pPr>
        <w:pStyle w:val="Body"/>
      </w:pPr>
    </w:p>
    <w:p w14:paraId="7FB632B7" w14:textId="77777777" w:rsidR="00CA2A3B" w:rsidRDefault="00CA2A3B">
      <w:pPr>
        <w:pStyle w:val="Body"/>
      </w:pPr>
    </w:p>
    <w:p w14:paraId="0BC4915E" w14:textId="77777777" w:rsidR="00CA2A3B" w:rsidRDefault="00CA2A3B">
      <w:pPr>
        <w:pStyle w:val="Body"/>
      </w:pPr>
    </w:p>
    <w:p w14:paraId="0F09726E" w14:textId="77777777" w:rsidR="00CA2A3B" w:rsidRDefault="00AD3DA6">
      <w:pPr>
        <w:pStyle w:val="Body"/>
        <w:spacing w:line="288" w:lineRule="auto"/>
        <w:rPr>
          <w:rFonts w:ascii="Times New Roman" w:eastAsia="Times New Roman" w:hAnsi="Times New Roman" w:cs="Times New Roman"/>
          <w:sz w:val="26"/>
          <w:szCs w:val="26"/>
        </w:rPr>
      </w:pPr>
      <w:r>
        <w:rPr>
          <w:rFonts w:ascii="Times New Roman" w:hAnsi="Times New Roman"/>
          <w:b/>
          <w:bCs/>
          <w:sz w:val="24"/>
          <w:szCs w:val="24"/>
        </w:rPr>
        <w:t>Fig. X.</w:t>
      </w:r>
      <w:r w:rsidRPr="001B4EF3">
        <w:rPr>
          <w:rFonts w:ascii="Times New Roman" w:hAnsi="Times New Roman"/>
          <w:sz w:val="24"/>
          <w:szCs w:val="24"/>
        </w:rPr>
        <w:t xml:space="preserve"> </w:t>
      </w:r>
      <w:r>
        <w:rPr>
          <w:rFonts w:ascii="Times New Roman" w:hAnsi="Times New Roman"/>
          <w:sz w:val="24"/>
          <w:szCs w:val="24"/>
        </w:rPr>
        <w:t>Clusters of jet frequency to the north of 60N.</w:t>
      </w:r>
    </w:p>
    <w:p w14:paraId="7877B109" w14:textId="77777777" w:rsidR="00CA2A3B" w:rsidRDefault="00CA2A3B">
      <w:pPr>
        <w:pStyle w:val="Body"/>
      </w:pPr>
    </w:p>
    <w:p w14:paraId="22CFA6A0" w14:textId="77777777" w:rsidR="00CA2A3B" w:rsidRDefault="00CA2A3B">
      <w:pPr>
        <w:pStyle w:val="Body"/>
      </w:pPr>
    </w:p>
    <w:p w14:paraId="13380173" w14:textId="77777777" w:rsidR="00CA2A3B" w:rsidRDefault="00CA2A3B">
      <w:pPr>
        <w:pStyle w:val="Body"/>
      </w:pPr>
    </w:p>
    <w:p w14:paraId="669C4A87" w14:textId="77777777" w:rsidR="00CA2A3B" w:rsidRDefault="00CA2A3B">
      <w:pPr>
        <w:pStyle w:val="Body"/>
      </w:pPr>
    </w:p>
    <w:p w14:paraId="14E40E43" w14:textId="77777777" w:rsidR="00CA2A3B" w:rsidRDefault="00CA2A3B">
      <w:pPr>
        <w:pStyle w:val="Body"/>
      </w:pPr>
    </w:p>
    <w:p w14:paraId="0C03E56D" w14:textId="77777777" w:rsidR="00CA2A3B" w:rsidRDefault="00CA2A3B">
      <w:pPr>
        <w:pStyle w:val="Body"/>
      </w:pPr>
    </w:p>
    <w:p w14:paraId="0C854C36" w14:textId="77777777" w:rsidR="00CA2A3B" w:rsidRDefault="00CA2A3B">
      <w:pPr>
        <w:pStyle w:val="Body"/>
      </w:pPr>
    </w:p>
    <w:p w14:paraId="70C95D46" w14:textId="77777777" w:rsidR="00CA2A3B" w:rsidRDefault="00AD3DA6">
      <w:pPr>
        <w:pStyle w:val="Body"/>
        <w:spacing w:line="288" w:lineRule="auto"/>
        <w:rPr>
          <w:rFonts w:ascii="Times New Roman" w:eastAsia="Times New Roman" w:hAnsi="Times New Roman" w:cs="Times New Roman"/>
          <w:sz w:val="26"/>
          <w:szCs w:val="26"/>
        </w:rPr>
      </w:pPr>
      <w:r>
        <w:rPr>
          <w:rFonts w:ascii="Times New Roman" w:hAnsi="Times New Roman"/>
          <w:b/>
          <w:bCs/>
          <w:sz w:val="24"/>
          <w:szCs w:val="24"/>
        </w:rPr>
        <w:lastRenderedPageBreak/>
        <w:t>Fig. Y.</w:t>
      </w:r>
      <w:r w:rsidRPr="001B4EF3">
        <w:rPr>
          <w:rFonts w:ascii="Times New Roman" w:hAnsi="Times New Roman"/>
          <w:sz w:val="24"/>
          <w:szCs w:val="24"/>
        </w:rPr>
        <w:t xml:space="preserve"> </w:t>
      </w:r>
      <w:r>
        <w:rPr>
          <w:rFonts w:ascii="Times New Roman" w:hAnsi="Times New Roman"/>
          <w:sz w:val="24"/>
          <w:szCs w:val="24"/>
        </w:rPr>
        <w:t>Composi</w:t>
      </w:r>
      <w:r>
        <w:rPr>
          <w:noProof/>
        </w:rPr>
        <w:drawing>
          <wp:anchor distT="152400" distB="152400" distL="152400" distR="152400" simplePos="0" relativeHeight="251661312" behindDoc="0" locked="0" layoutInCell="1" allowOverlap="1" wp14:anchorId="6A39B984" wp14:editId="438EF896">
            <wp:simplePos x="0" y="0"/>
            <wp:positionH relativeFrom="page">
              <wp:posOffset>1506991</wp:posOffset>
            </wp:positionH>
            <wp:positionV relativeFrom="page">
              <wp:posOffset>-126720</wp:posOffset>
            </wp:positionV>
            <wp:extent cx="4546090" cy="8372774"/>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mpst.z_Wgt22.Mar1979_2017.300hPa.erain.png"/>
                    <pic:cNvPicPr>
                      <a:picLocks noChangeAspect="1"/>
                    </pic:cNvPicPr>
                  </pic:nvPicPr>
                  <pic:blipFill>
                    <a:blip r:embed="rId9">
                      <a:extLst/>
                    </a:blip>
                    <a:srcRect l="22994" r="22709"/>
                    <a:stretch>
                      <a:fillRect/>
                    </a:stretch>
                  </pic:blipFill>
                  <pic:spPr>
                    <a:xfrm>
                      <a:off x="0" y="0"/>
                      <a:ext cx="4546090" cy="8372774"/>
                    </a:xfrm>
                    <a:prstGeom prst="rect">
                      <a:avLst/>
                    </a:prstGeom>
                    <a:ln w="12700" cap="flat">
                      <a:noFill/>
                      <a:miter lim="400000"/>
                    </a:ln>
                    <a:effectLst/>
                  </pic:spPr>
                </pic:pic>
              </a:graphicData>
            </a:graphic>
          </wp:anchor>
        </w:drawing>
      </w:r>
      <w:r>
        <w:rPr>
          <w:rFonts w:ascii="Times New Roman" w:hAnsi="Times New Roman"/>
          <w:sz w:val="24"/>
          <w:szCs w:val="24"/>
        </w:rPr>
        <w:t xml:space="preserve">tes of </w:t>
      </w:r>
      <w:r>
        <w:rPr>
          <w:rFonts w:ascii="Times New Roman" w:hAnsi="Times New Roman"/>
          <w:i/>
          <w:iCs/>
          <w:sz w:val="24"/>
          <w:szCs w:val="24"/>
        </w:rPr>
        <w:t>Z300</w:t>
      </w:r>
      <w:r>
        <w:rPr>
          <w:rFonts w:ascii="Times New Roman" w:hAnsi="Times New Roman"/>
          <w:sz w:val="24"/>
          <w:szCs w:val="24"/>
        </w:rPr>
        <w:t>.</w:t>
      </w:r>
    </w:p>
    <w:p w14:paraId="780C4654" w14:textId="77777777" w:rsidR="00CA2A3B" w:rsidRDefault="00CA2A3B">
      <w:pPr>
        <w:pStyle w:val="Body"/>
      </w:pPr>
    </w:p>
    <w:p w14:paraId="09F3071F" w14:textId="77777777" w:rsidR="00CA2A3B" w:rsidRDefault="00CA2A3B">
      <w:pPr>
        <w:pStyle w:val="Body"/>
      </w:pPr>
    </w:p>
    <w:p w14:paraId="4B64D474" w14:textId="77777777" w:rsidR="00CA2A3B" w:rsidRDefault="00CA2A3B">
      <w:pPr>
        <w:pStyle w:val="Body"/>
      </w:pPr>
    </w:p>
    <w:p w14:paraId="763735B6" w14:textId="77777777" w:rsidR="00CA2A3B" w:rsidRDefault="00CA2A3B">
      <w:pPr>
        <w:pStyle w:val="Body"/>
      </w:pPr>
    </w:p>
    <w:p w14:paraId="3F148393" w14:textId="77777777" w:rsidR="00CA2A3B" w:rsidRDefault="00CA2A3B">
      <w:pPr>
        <w:pStyle w:val="Body"/>
      </w:pPr>
    </w:p>
    <w:p w14:paraId="11086D01" w14:textId="77777777" w:rsidR="00CA2A3B" w:rsidRDefault="00AD3DA6">
      <w:pPr>
        <w:pStyle w:val="Body"/>
      </w:pPr>
      <w:r>
        <w:rPr>
          <w:noProof/>
        </w:rPr>
        <w:lastRenderedPageBreak/>
        <w:drawing>
          <wp:anchor distT="152400" distB="152400" distL="152400" distR="152400" simplePos="0" relativeHeight="251662336" behindDoc="0" locked="0" layoutInCell="1" allowOverlap="1" wp14:anchorId="5EE36117" wp14:editId="54109DF3">
            <wp:simplePos x="0" y="0"/>
            <wp:positionH relativeFrom="page">
              <wp:posOffset>1365165</wp:posOffset>
            </wp:positionH>
            <wp:positionV relativeFrom="page">
              <wp:posOffset>101217</wp:posOffset>
            </wp:positionV>
            <wp:extent cx="5474745" cy="9007768"/>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mpst.mslp_Wgt22.Mar1979_2017.300hPa.erain.png"/>
                    <pic:cNvPicPr>
                      <a:picLocks noChangeAspect="1"/>
                    </pic:cNvPicPr>
                  </pic:nvPicPr>
                  <pic:blipFill>
                    <a:blip r:embed="rId10">
                      <a:extLst/>
                    </a:blip>
                    <a:srcRect l="22617" r="20075" b="5711"/>
                    <a:stretch>
                      <a:fillRect/>
                    </a:stretch>
                  </pic:blipFill>
                  <pic:spPr>
                    <a:xfrm>
                      <a:off x="0" y="0"/>
                      <a:ext cx="5474745" cy="9007768"/>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1C885104" wp14:editId="3498C2D9">
            <wp:simplePos x="0" y="0"/>
            <wp:positionH relativeFrom="margin">
              <wp:posOffset>-237087</wp:posOffset>
            </wp:positionH>
            <wp:positionV relativeFrom="page">
              <wp:posOffset>965200</wp:posOffset>
            </wp:positionV>
            <wp:extent cx="7444245" cy="744424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11">
                      <a:extLst/>
                    </a:blip>
                    <a:stretch>
                      <a:fillRect/>
                    </a:stretch>
                  </pic:blipFill>
                  <pic:spPr>
                    <a:xfrm>
                      <a:off x="0" y="0"/>
                      <a:ext cx="7444245" cy="7444245"/>
                    </a:xfrm>
                    <a:prstGeom prst="rect">
                      <a:avLst/>
                    </a:prstGeom>
                    <a:ln w="12700" cap="flat">
                      <a:noFill/>
                      <a:miter lim="400000"/>
                    </a:ln>
                    <a:effectLst/>
                  </pic:spPr>
                </pic:pic>
              </a:graphicData>
            </a:graphic>
          </wp:anchor>
        </w:drawing>
      </w:r>
    </w:p>
    <w:p w14:paraId="0B4A8799" w14:textId="77777777" w:rsidR="00CA2A3B" w:rsidRDefault="00CA2A3B">
      <w:pPr>
        <w:pStyle w:val="Body"/>
      </w:pPr>
    </w:p>
    <w:p w14:paraId="4540AFF4" w14:textId="77777777" w:rsidR="00CA2A3B" w:rsidRDefault="00CA2A3B">
      <w:pPr>
        <w:pStyle w:val="Body"/>
      </w:pPr>
    </w:p>
    <w:p w14:paraId="5DAB0665" w14:textId="77777777" w:rsidR="00CA2A3B" w:rsidRDefault="00AD3DA6">
      <w:pPr>
        <w:pStyle w:val="Body"/>
        <w:spacing w:line="288" w:lineRule="auto"/>
        <w:rPr>
          <w:rFonts w:ascii="Times New Roman" w:eastAsia="Times New Roman" w:hAnsi="Times New Roman" w:cs="Times New Roman"/>
          <w:sz w:val="26"/>
          <w:szCs w:val="26"/>
        </w:rPr>
      </w:pPr>
      <w:r>
        <w:rPr>
          <w:rFonts w:ascii="Times New Roman" w:hAnsi="Times New Roman"/>
          <w:b/>
          <w:bCs/>
          <w:sz w:val="24"/>
          <w:szCs w:val="24"/>
        </w:rPr>
        <w:t>Fig. Y.</w:t>
      </w:r>
      <w:r w:rsidRPr="001B4EF3">
        <w:rPr>
          <w:rFonts w:ascii="Times New Roman" w:hAnsi="Times New Roman"/>
          <w:sz w:val="24"/>
          <w:szCs w:val="24"/>
        </w:rPr>
        <w:t xml:space="preserve"> </w:t>
      </w:r>
      <w:r>
        <w:rPr>
          <w:rFonts w:ascii="Times New Roman" w:hAnsi="Times New Roman"/>
          <w:sz w:val="24"/>
          <w:szCs w:val="24"/>
        </w:rPr>
        <w:t xml:space="preserve">Composites of </w:t>
      </w:r>
      <w:proofErr w:type="spellStart"/>
      <w:r>
        <w:rPr>
          <w:rFonts w:ascii="Times New Roman" w:hAnsi="Times New Roman"/>
          <w:i/>
          <w:iCs/>
          <w:sz w:val="24"/>
          <w:szCs w:val="24"/>
        </w:rPr>
        <w:t>Mslp</w:t>
      </w:r>
      <w:proofErr w:type="spellEnd"/>
      <w:r>
        <w:rPr>
          <w:rFonts w:ascii="Times New Roman" w:hAnsi="Times New Roman"/>
          <w:sz w:val="24"/>
          <w:szCs w:val="24"/>
        </w:rPr>
        <w:t>.</w:t>
      </w:r>
    </w:p>
    <w:p w14:paraId="052139F8" w14:textId="77777777" w:rsidR="00CA2A3B" w:rsidRDefault="00AD3DA6">
      <w:pPr>
        <w:pStyle w:val="Body"/>
      </w:pPr>
      <w:r>
        <w:rPr>
          <w:noProof/>
        </w:rPr>
        <w:lastRenderedPageBreak/>
        <w:drawing>
          <wp:anchor distT="152400" distB="152400" distL="152400" distR="152400" simplePos="0" relativeHeight="251663360" behindDoc="0" locked="0" layoutInCell="1" allowOverlap="1" wp14:anchorId="6377C1BE" wp14:editId="045077BC">
            <wp:simplePos x="0" y="0"/>
            <wp:positionH relativeFrom="page">
              <wp:posOffset>1268663</wp:posOffset>
            </wp:positionH>
            <wp:positionV relativeFrom="page">
              <wp:posOffset>101600</wp:posOffset>
            </wp:positionV>
            <wp:extent cx="5571311" cy="9081623"/>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cmpst.t2m_Wgt22.Mar1979_2017.300hPa.erain.png"/>
                    <pic:cNvPicPr>
                      <a:picLocks noChangeAspect="1"/>
                    </pic:cNvPicPr>
                  </pic:nvPicPr>
                  <pic:blipFill>
                    <a:blip r:embed="rId12">
                      <a:extLst/>
                    </a:blip>
                    <a:srcRect l="21306" r="21306" b="6456"/>
                    <a:stretch>
                      <a:fillRect/>
                    </a:stretch>
                  </pic:blipFill>
                  <pic:spPr>
                    <a:xfrm>
                      <a:off x="0" y="0"/>
                      <a:ext cx="5571311" cy="9081623"/>
                    </a:xfrm>
                    <a:prstGeom prst="rect">
                      <a:avLst/>
                    </a:prstGeom>
                    <a:ln w="12700" cap="flat">
                      <a:noFill/>
                      <a:miter lim="400000"/>
                    </a:ln>
                    <a:effectLst/>
                  </pic:spPr>
                </pic:pic>
              </a:graphicData>
            </a:graphic>
          </wp:anchor>
        </w:drawing>
      </w:r>
    </w:p>
    <w:p w14:paraId="66B99A6F" w14:textId="77777777" w:rsidR="00CA2A3B" w:rsidRDefault="00CA2A3B">
      <w:pPr>
        <w:pStyle w:val="Body"/>
      </w:pPr>
    </w:p>
    <w:p w14:paraId="79668F21" w14:textId="77777777" w:rsidR="00CA2A3B" w:rsidRDefault="00AD3DA6">
      <w:pPr>
        <w:pStyle w:val="Body"/>
        <w:spacing w:line="288" w:lineRule="auto"/>
        <w:rPr>
          <w:rFonts w:ascii="Times New Roman" w:eastAsia="Times New Roman" w:hAnsi="Times New Roman" w:cs="Times New Roman"/>
          <w:sz w:val="26"/>
          <w:szCs w:val="26"/>
        </w:rPr>
      </w:pPr>
      <w:r>
        <w:rPr>
          <w:rFonts w:ascii="Times New Roman" w:hAnsi="Times New Roman"/>
          <w:b/>
          <w:bCs/>
          <w:sz w:val="24"/>
          <w:szCs w:val="24"/>
        </w:rPr>
        <w:t>Fig. Y.</w:t>
      </w:r>
      <w:r w:rsidRPr="001B4EF3">
        <w:rPr>
          <w:rFonts w:ascii="Times New Roman" w:hAnsi="Times New Roman"/>
          <w:sz w:val="24"/>
          <w:szCs w:val="24"/>
        </w:rPr>
        <w:t xml:space="preserve"> </w:t>
      </w:r>
      <w:r>
        <w:rPr>
          <w:rFonts w:ascii="Times New Roman" w:hAnsi="Times New Roman"/>
          <w:sz w:val="24"/>
          <w:szCs w:val="24"/>
        </w:rPr>
        <w:t xml:space="preserve">Composites of </w:t>
      </w:r>
      <w:r>
        <w:rPr>
          <w:rFonts w:ascii="Times New Roman" w:hAnsi="Times New Roman"/>
          <w:i/>
          <w:iCs/>
          <w:sz w:val="24"/>
          <w:szCs w:val="24"/>
        </w:rPr>
        <w:t>T2m</w:t>
      </w:r>
      <w:r>
        <w:rPr>
          <w:rFonts w:ascii="Times New Roman" w:hAnsi="Times New Roman"/>
          <w:sz w:val="24"/>
          <w:szCs w:val="24"/>
        </w:rPr>
        <w:t>.</w:t>
      </w:r>
    </w:p>
    <w:p w14:paraId="6E8DDA06" w14:textId="77777777" w:rsidR="00CA2A3B" w:rsidRDefault="00CA2A3B">
      <w:pPr>
        <w:pStyle w:val="Body"/>
        <w:rPr>
          <w:sz w:val="24"/>
          <w:szCs w:val="24"/>
        </w:rPr>
      </w:pPr>
    </w:p>
    <w:p w14:paraId="52F20DE4" w14:textId="77777777" w:rsidR="00CA2A3B" w:rsidRDefault="00AD3DA6">
      <w:pPr>
        <w:pStyle w:val="Heading3"/>
      </w:pPr>
      <w:r>
        <w:t>References (not full list):</w:t>
      </w:r>
    </w:p>
    <w:p w14:paraId="2B0BCB75" w14:textId="77777777" w:rsidR="00CA2A3B" w:rsidRDefault="00CA2A3B">
      <w:pPr>
        <w:pStyle w:val="Body"/>
        <w:spacing w:line="288" w:lineRule="auto"/>
        <w:rPr>
          <w:rFonts w:ascii="Times New Roman" w:eastAsia="Times New Roman" w:hAnsi="Times New Roman" w:cs="Times New Roman"/>
          <w:sz w:val="26"/>
          <w:szCs w:val="26"/>
        </w:rPr>
      </w:pPr>
    </w:p>
    <w:p w14:paraId="7E8902FE" w14:textId="77777777" w:rsidR="00CA2A3B" w:rsidRDefault="00AD3DA6">
      <w:pPr>
        <w:pStyle w:val="Default"/>
        <w:spacing w:after="240" w:line="288" w:lineRule="auto"/>
        <w:rPr>
          <w:rFonts w:ascii="Times New Roman" w:eastAsia="Times New Roman" w:hAnsi="Times New Roman" w:cs="Times New Roman"/>
          <w:sz w:val="26"/>
          <w:szCs w:val="26"/>
        </w:rPr>
      </w:pPr>
      <w:proofErr w:type="spellStart"/>
      <w:r>
        <w:rPr>
          <w:rFonts w:ascii="Times New Roman" w:hAnsi="Times New Roman"/>
          <w:sz w:val="26"/>
          <w:szCs w:val="26"/>
        </w:rPr>
        <w:t>Ambrizzi</w:t>
      </w:r>
      <w:proofErr w:type="spellEnd"/>
      <w:r>
        <w:rPr>
          <w:rFonts w:ascii="Times New Roman" w:hAnsi="Times New Roman"/>
          <w:sz w:val="26"/>
          <w:szCs w:val="26"/>
        </w:rPr>
        <w:t xml:space="preserve"> T, Hoskins BJ, Hsu HH (1995) </w:t>
      </w:r>
      <w:proofErr w:type="spellStart"/>
      <w:r>
        <w:rPr>
          <w:rFonts w:ascii="Times New Roman" w:hAnsi="Times New Roman"/>
          <w:sz w:val="26"/>
          <w:szCs w:val="26"/>
        </w:rPr>
        <w:t>Rossby</w:t>
      </w:r>
      <w:proofErr w:type="spellEnd"/>
      <w:r>
        <w:rPr>
          <w:rFonts w:ascii="Times New Roman" w:hAnsi="Times New Roman"/>
          <w:sz w:val="26"/>
          <w:szCs w:val="26"/>
        </w:rPr>
        <w:t xml:space="preserve"> wave propagation and teleconnection patterns in the austral winter. J </w:t>
      </w:r>
      <w:proofErr w:type="spellStart"/>
      <w:r>
        <w:rPr>
          <w:rFonts w:ascii="Times New Roman" w:hAnsi="Times New Roman"/>
          <w:sz w:val="26"/>
          <w:szCs w:val="26"/>
        </w:rPr>
        <w:t>Atmos</w:t>
      </w:r>
      <w:proofErr w:type="spellEnd"/>
      <w:r>
        <w:rPr>
          <w:rFonts w:ascii="Times New Roman" w:hAnsi="Times New Roman"/>
          <w:sz w:val="26"/>
          <w:szCs w:val="26"/>
        </w:rPr>
        <w:t xml:space="preserve"> </w:t>
      </w:r>
      <w:proofErr w:type="spellStart"/>
      <w:r>
        <w:rPr>
          <w:rFonts w:ascii="Times New Roman" w:hAnsi="Times New Roman"/>
          <w:sz w:val="26"/>
          <w:szCs w:val="26"/>
        </w:rPr>
        <w:t>Sci</w:t>
      </w:r>
      <w:proofErr w:type="spellEnd"/>
      <w:r>
        <w:rPr>
          <w:rFonts w:ascii="Times New Roman" w:hAnsi="Times New Roman"/>
          <w:sz w:val="26"/>
          <w:szCs w:val="26"/>
        </w:rPr>
        <w:t xml:space="preserve"> 52:3661–3672 </w:t>
      </w:r>
    </w:p>
    <w:p w14:paraId="6944D304" w14:textId="77777777" w:rsidR="00CA2A3B" w:rsidRDefault="00AD3DA6">
      <w:pPr>
        <w:pStyle w:val="Default"/>
        <w:spacing w:after="240" w:line="288" w:lineRule="auto"/>
        <w:rPr>
          <w:rFonts w:ascii="Times New Roman" w:eastAsia="Times New Roman" w:hAnsi="Times New Roman" w:cs="Times New Roman"/>
          <w:sz w:val="26"/>
          <w:szCs w:val="26"/>
        </w:rPr>
      </w:pPr>
      <w:r>
        <w:rPr>
          <w:rFonts w:ascii="Times New Roman" w:hAnsi="Times New Roman"/>
          <w:sz w:val="26"/>
          <w:szCs w:val="26"/>
        </w:rPr>
        <w:t xml:space="preserve">Freitas, A. C. and Rao, V. B. (2014), Global changes in propagation of stationary waves in a warming scenario. Q.J.R. </w:t>
      </w:r>
      <w:proofErr w:type="spellStart"/>
      <w:r>
        <w:rPr>
          <w:rFonts w:ascii="Times New Roman" w:hAnsi="Times New Roman"/>
          <w:sz w:val="26"/>
          <w:szCs w:val="26"/>
        </w:rPr>
        <w:t>Meteorol</w:t>
      </w:r>
      <w:proofErr w:type="spellEnd"/>
      <w:r>
        <w:rPr>
          <w:rFonts w:ascii="Times New Roman" w:hAnsi="Times New Roman"/>
          <w:sz w:val="26"/>
          <w:szCs w:val="26"/>
        </w:rPr>
        <w:t>. Soc., 140: 364-383. doi:10.1002/qj.2151</w:t>
      </w:r>
    </w:p>
    <w:p w14:paraId="10602D54" w14:textId="77777777" w:rsidR="00CA2A3B" w:rsidRDefault="00AD3DA6">
      <w:pPr>
        <w:pStyle w:val="Body"/>
        <w:spacing w:line="288" w:lineRule="auto"/>
        <w:rPr>
          <w:rFonts w:ascii="Times New Roman" w:eastAsia="Times New Roman" w:hAnsi="Times New Roman" w:cs="Times New Roman"/>
          <w:sz w:val="26"/>
          <w:szCs w:val="26"/>
        </w:rPr>
      </w:pPr>
      <w:r>
        <w:rPr>
          <w:rFonts w:ascii="Times New Roman" w:hAnsi="Times New Roman"/>
          <w:sz w:val="26"/>
          <w:szCs w:val="26"/>
        </w:rPr>
        <w:t xml:space="preserve">Koch P, </w:t>
      </w:r>
      <w:proofErr w:type="spellStart"/>
      <w:r>
        <w:rPr>
          <w:rFonts w:ascii="Times New Roman" w:hAnsi="Times New Roman"/>
          <w:sz w:val="26"/>
          <w:szCs w:val="26"/>
        </w:rPr>
        <w:t>Wernli</w:t>
      </w:r>
      <w:proofErr w:type="spellEnd"/>
      <w:r>
        <w:rPr>
          <w:rFonts w:ascii="Times New Roman" w:hAnsi="Times New Roman"/>
          <w:sz w:val="26"/>
          <w:szCs w:val="26"/>
        </w:rPr>
        <w:t xml:space="preserve"> H, Davies HC. 2006. An event-based jet-stream climatology and typology. Int. J. </w:t>
      </w:r>
      <w:proofErr w:type="spellStart"/>
      <w:r>
        <w:rPr>
          <w:rFonts w:ascii="Times New Roman" w:hAnsi="Times New Roman"/>
          <w:sz w:val="26"/>
          <w:szCs w:val="26"/>
        </w:rPr>
        <w:t>Climatol</w:t>
      </w:r>
      <w:proofErr w:type="spellEnd"/>
      <w:r>
        <w:rPr>
          <w:rFonts w:ascii="Times New Roman" w:hAnsi="Times New Roman"/>
          <w:sz w:val="26"/>
          <w:szCs w:val="26"/>
        </w:rPr>
        <w:t>. 26: 283–301. DOI: 10.1002/joc.1255.</w:t>
      </w:r>
    </w:p>
    <w:p w14:paraId="54B7A011" w14:textId="77777777" w:rsidR="00CA2A3B" w:rsidRDefault="00CA2A3B">
      <w:pPr>
        <w:pStyle w:val="Body"/>
        <w:spacing w:line="288" w:lineRule="auto"/>
        <w:rPr>
          <w:rFonts w:ascii="Times New Roman" w:eastAsia="Times New Roman" w:hAnsi="Times New Roman" w:cs="Times New Roman"/>
          <w:sz w:val="26"/>
          <w:szCs w:val="26"/>
        </w:rPr>
      </w:pPr>
    </w:p>
    <w:p w14:paraId="2384A0FE" w14:textId="77777777" w:rsidR="00CA2A3B" w:rsidRDefault="00AD3DA6">
      <w:pPr>
        <w:pStyle w:val="Default"/>
        <w:spacing w:after="240" w:line="288" w:lineRule="auto"/>
        <w:rPr>
          <w:rFonts w:ascii="Times New Roman" w:eastAsia="Times New Roman" w:hAnsi="Times New Roman" w:cs="Times New Roman"/>
          <w:sz w:val="26"/>
          <w:szCs w:val="26"/>
        </w:rPr>
      </w:pPr>
      <w:r>
        <w:rPr>
          <w:rFonts w:ascii="Times New Roman" w:hAnsi="Times New Roman"/>
          <w:sz w:val="26"/>
          <w:szCs w:val="26"/>
        </w:rPr>
        <w:t xml:space="preserve">Li Y, Lau N-C (2012) Impact of ENSO on the atmospheric variability over the North Atlantic in late winter—role of transient eddies. J </w:t>
      </w:r>
      <w:proofErr w:type="spellStart"/>
      <w:r>
        <w:rPr>
          <w:rFonts w:ascii="Times New Roman" w:hAnsi="Times New Roman"/>
          <w:sz w:val="26"/>
          <w:szCs w:val="26"/>
        </w:rPr>
        <w:t>Clim</w:t>
      </w:r>
      <w:proofErr w:type="spellEnd"/>
      <w:r>
        <w:rPr>
          <w:rFonts w:ascii="Times New Roman" w:hAnsi="Times New Roman"/>
          <w:sz w:val="26"/>
          <w:szCs w:val="26"/>
        </w:rPr>
        <w:t xml:space="preserve"> 25:320–342 </w:t>
      </w:r>
    </w:p>
    <w:p w14:paraId="3220EA92" w14:textId="77777777" w:rsidR="00CA2A3B" w:rsidRDefault="00AD3DA6">
      <w:pPr>
        <w:pStyle w:val="Default"/>
        <w:spacing w:after="240" w:line="288" w:lineRule="auto"/>
        <w:rPr>
          <w:rFonts w:ascii="Times New Roman" w:eastAsia="Times New Roman" w:hAnsi="Times New Roman" w:cs="Times New Roman"/>
          <w:sz w:val="26"/>
          <w:szCs w:val="26"/>
        </w:rPr>
      </w:pPr>
      <w:r>
        <w:rPr>
          <w:rFonts w:ascii="Times New Roman" w:hAnsi="Times New Roman"/>
          <w:sz w:val="26"/>
          <w:szCs w:val="26"/>
        </w:rPr>
        <w:t xml:space="preserve">Li X, Gerber EP, Holland DM, </w:t>
      </w:r>
      <w:proofErr w:type="spellStart"/>
      <w:r>
        <w:rPr>
          <w:rFonts w:ascii="Times New Roman" w:hAnsi="Times New Roman"/>
          <w:sz w:val="26"/>
          <w:szCs w:val="26"/>
        </w:rPr>
        <w:t>Yoo</w:t>
      </w:r>
      <w:proofErr w:type="spellEnd"/>
      <w:r>
        <w:rPr>
          <w:rFonts w:ascii="Times New Roman" w:hAnsi="Times New Roman"/>
          <w:sz w:val="26"/>
          <w:szCs w:val="26"/>
        </w:rPr>
        <w:t xml:space="preserve"> C (2015a) A </w:t>
      </w:r>
      <w:proofErr w:type="spellStart"/>
      <w:r>
        <w:rPr>
          <w:rFonts w:ascii="Times New Roman" w:hAnsi="Times New Roman"/>
          <w:sz w:val="26"/>
          <w:szCs w:val="26"/>
        </w:rPr>
        <w:t>Rossby</w:t>
      </w:r>
      <w:proofErr w:type="spellEnd"/>
      <w:r>
        <w:rPr>
          <w:rFonts w:ascii="Times New Roman" w:hAnsi="Times New Roman"/>
          <w:sz w:val="26"/>
          <w:szCs w:val="26"/>
        </w:rPr>
        <w:t xml:space="preserve"> wave bridge from the tropical Atlantic to West Antarctica. J </w:t>
      </w:r>
      <w:proofErr w:type="spellStart"/>
      <w:r>
        <w:rPr>
          <w:rFonts w:ascii="Times New Roman" w:hAnsi="Times New Roman"/>
          <w:sz w:val="26"/>
          <w:szCs w:val="26"/>
        </w:rPr>
        <w:t>Clim</w:t>
      </w:r>
      <w:proofErr w:type="spellEnd"/>
      <w:r>
        <w:rPr>
          <w:rFonts w:ascii="Times New Roman" w:hAnsi="Times New Roman"/>
          <w:sz w:val="26"/>
          <w:szCs w:val="26"/>
        </w:rPr>
        <w:t xml:space="preserve"> 28:2256–2273 </w:t>
      </w:r>
    </w:p>
    <w:p w14:paraId="33D3A2A7" w14:textId="77777777" w:rsidR="00CA2A3B" w:rsidRDefault="00CA2A3B">
      <w:pPr>
        <w:pStyle w:val="Default"/>
        <w:spacing w:after="240" w:line="288" w:lineRule="auto"/>
        <w:rPr>
          <w:rFonts w:ascii="Times New Roman" w:eastAsia="Times New Roman" w:hAnsi="Times New Roman" w:cs="Times New Roman"/>
          <w:sz w:val="26"/>
          <w:szCs w:val="26"/>
        </w:rPr>
      </w:pPr>
    </w:p>
    <w:p w14:paraId="5913C2AC" w14:textId="77777777" w:rsidR="00CA2A3B" w:rsidRDefault="00CA2A3B">
      <w:pPr>
        <w:pStyle w:val="Body"/>
        <w:spacing w:line="288" w:lineRule="auto"/>
        <w:rPr>
          <w:rFonts w:ascii="Times New Roman" w:eastAsia="Times New Roman" w:hAnsi="Times New Roman" w:cs="Times New Roman"/>
          <w:sz w:val="26"/>
          <w:szCs w:val="26"/>
        </w:rPr>
      </w:pPr>
    </w:p>
    <w:p w14:paraId="662030CD" w14:textId="77777777" w:rsidR="00CA2A3B" w:rsidRDefault="00AD3DA6">
      <w:pPr>
        <w:pStyle w:val="Body"/>
        <w:spacing w:line="288" w:lineRule="auto"/>
        <w:rPr>
          <w:rFonts w:ascii="Times New Roman" w:eastAsia="Times New Roman" w:hAnsi="Times New Roman" w:cs="Times New Roman"/>
          <w:sz w:val="26"/>
          <w:szCs w:val="26"/>
        </w:rPr>
      </w:pPr>
      <w:proofErr w:type="spellStart"/>
      <w:r>
        <w:rPr>
          <w:rFonts w:ascii="Times New Roman" w:hAnsi="Times New Roman"/>
          <w:sz w:val="26"/>
          <w:szCs w:val="26"/>
        </w:rPr>
        <w:t>Limbach</w:t>
      </w:r>
      <w:proofErr w:type="spellEnd"/>
      <w:r>
        <w:rPr>
          <w:rFonts w:ascii="Times New Roman" w:hAnsi="Times New Roman"/>
          <w:sz w:val="26"/>
          <w:szCs w:val="26"/>
        </w:rPr>
        <w:t xml:space="preserve"> S, </w:t>
      </w:r>
      <w:proofErr w:type="spellStart"/>
      <w:r>
        <w:rPr>
          <w:rFonts w:ascii="Times New Roman" w:hAnsi="Times New Roman"/>
          <w:sz w:val="26"/>
          <w:szCs w:val="26"/>
        </w:rPr>
        <w:t>Schomer</w:t>
      </w:r>
      <w:proofErr w:type="spellEnd"/>
      <w:r>
        <w:rPr>
          <w:rFonts w:ascii="Times New Roman" w:hAnsi="Times New Roman"/>
          <w:sz w:val="26"/>
          <w:szCs w:val="26"/>
        </w:rPr>
        <w:t xml:space="preserve"> E, </w:t>
      </w:r>
      <w:proofErr w:type="spellStart"/>
      <w:r>
        <w:rPr>
          <w:rFonts w:ascii="Times New Roman" w:hAnsi="Times New Roman"/>
          <w:sz w:val="26"/>
          <w:szCs w:val="26"/>
        </w:rPr>
        <w:t>Wernli</w:t>
      </w:r>
      <w:proofErr w:type="spellEnd"/>
      <w:r>
        <w:rPr>
          <w:rFonts w:ascii="Times New Roman" w:hAnsi="Times New Roman"/>
          <w:sz w:val="26"/>
          <w:szCs w:val="26"/>
        </w:rPr>
        <w:t xml:space="preserve"> H. 2012. Detection, tracking and event localization of jet stream features in 4-D atmospheric data. Geoscientific. Model Development 5: 457–470. DOI: 10.5194/gmd-5-457-2012.</w:t>
      </w:r>
    </w:p>
    <w:p w14:paraId="7BFD0D06" w14:textId="77777777" w:rsidR="00CA2A3B" w:rsidRDefault="00CA2A3B">
      <w:pPr>
        <w:pStyle w:val="Body"/>
        <w:spacing w:line="288" w:lineRule="auto"/>
        <w:rPr>
          <w:rFonts w:ascii="Times New Roman" w:eastAsia="Times New Roman" w:hAnsi="Times New Roman" w:cs="Times New Roman"/>
          <w:sz w:val="26"/>
          <w:szCs w:val="26"/>
        </w:rPr>
      </w:pPr>
    </w:p>
    <w:p w14:paraId="35E9963E" w14:textId="77777777" w:rsidR="00CA2A3B" w:rsidRDefault="00AD3DA6">
      <w:pPr>
        <w:pStyle w:val="Body"/>
        <w:spacing w:line="288" w:lineRule="auto"/>
        <w:rPr>
          <w:rFonts w:ascii="Times New Roman" w:eastAsia="Times New Roman" w:hAnsi="Times New Roman" w:cs="Times New Roman"/>
          <w:sz w:val="26"/>
          <w:szCs w:val="26"/>
        </w:rPr>
      </w:pPr>
      <w:proofErr w:type="spellStart"/>
      <w:r>
        <w:rPr>
          <w:rFonts w:ascii="Times New Roman" w:hAnsi="Times New Roman"/>
          <w:sz w:val="26"/>
          <w:szCs w:val="26"/>
        </w:rPr>
        <w:t>Spensberger</w:t>
      </w:r>
      <w:proofErr w:type="spellEnd"/>
      <w:r>
        <w:rPr>
          <w:rFonts w:ascii="Times New Roman" w:hAnsi="Times New Roman"/>
          <w:sz w:val="26"/>
          <w:szCs w:val="26"/>
        </w:rPr>
        <w:t xml:space="preserve">, C., T. Spengler, and C. Li, 2017: Upper-Tropospheric Jet Axis Detection and Application to the Boreal Winter 2013/14. Mon. </w:t>
      </w:r>
      <w:proofErr w:type="spellStart"/>
      <w:r>
        <w:rPr>
          <w:rFonts w:ascii="Times New Roman" w:hAnsi="Times New Roman"/>
          <w:sz w:val="26"/>
          <w:szCs w:val="26"/>
        </w:rPr>
        <w:t>Wea</w:t>
      </w:r>
      <w:proofErr w:type="spellEnd"/>
      <w:r>
        <w:rPr>
          <w:rFonts w:ascii="Times New Roman" w:hAnsi="Times New Roman"/>
          <w:sz w:val="26"/>
          <w:szCs w:val="26"/>
        </w:rPr>
        <w:t xml:space="preserve">. Rev., 145, 2363–2374, https://doi.org/10.1175/MWR-D-16-0467.1 </w:t>
      </w:r>
    </w:p>
    <w:p w14:paraId="5D359420" w14:textId="77777777" w:rsidR="00CA2A3B" w:rsidRDefault="00CA2A3B">
      <w:pPr>
        <w:pStyle w:val="Body"/>
        <w:spacing w:line="288" w:lineRule="auto"/>
        <w:rPr>
          <w:rFonts w:ascii="Times New Roman" w:eastAsia="Times New Roman" w:hAnsi="Times New Roman" w:cs="Times New Roman"/>
          <w:sz w:val="26"/>
          <w:szCs w:val="26"/>
        </w:rPr>
      </w:pPr>
    </w:p>
    <w:p w14:paraId="6B807407" w14:textId="77777777" w:rsidR="00CA2A3B" w:rsidRDefault="00AD3DA6">
      <w:pPr>
        <w:pStyle w:val="Body"/>
        <w:spacing w:line="288" w:lineRule="auto"/>
        <w:rPr>
          <w:rFonts w:ascii="Times New Roman" w:eastAsia="Times New Roman" w:hAnsi="Times New Roman" w:cs="Times New Roman"/>
          <w:sz w:val="26"/>
          <w:szCs w:val="26"/>
        </w:rPr>
      </w:pPr>
      <w:r>
        <w:rPr>
          <w:rFonts w:ascii="Times New Roman" w:hAnsi="Times New Roman"/>
          <w:sz w:val="26"/>
          <w:szCs w:val="26"/>
        </w:rPr>
        <w:t xml:space="preserve">Stroeve J C et al 2012 Trends in Arctic sea ice extent from CMIP5, CMIP3 and observations </w:t>
      </w:r>
      <w:proofErr w:type="spellStart"/>
      <w:r>
        <w:rPr>
          <w:rFonts w:ascii="Times New Roman" w:hAnsi="Times New Roman"/>
          <w:sz w:val="26"/>
          <w:szCs w:val="26"/>
        </w:rPr>
        <w:t>Geophys</w:t>
      </w:r>
      <w:proofErr w:type="spellEnd"/>
      <w:r>
        <w:rPr>
          <w:rFonts w:ascii="Times New Roman" w:hAnsi="Times New Roman"/>
          <w:sz w:val="26"/>
          <w:szCs w:val="26"/>
        </w:rPr>
        <w:t xml:space="preserve">. </w:t>
      </w:r>
      <w:r>
        <w:rPr>
          <w:rFonts w:ascii="Times New Roman" w:hAnsi="Times New Roman"/>
          <w:i/>
          <w:iCs/>
          <w:sz w:val="26"/>
          <w:szCs w:val="26"/>
        </w:rPr>
        <w:t>Res. Lett.</w:t>
      </w:r>
      <w:r>
        <w:rPr>
          <w:rFonts w:ascii="Times New Roman" w:hAnsi="Times New Roman"/>
          <w:sz w:val="26"/>
          <w:szCs w:val="26"/>
        </w:rPr>
        <w:t xml:space="preserve"> </w:t>
      </w:r>
      <w:r>
        <w:rPr>
          <w:rFonts w:ascii="Times New Roman" w:hAnsi="Times New Roman"/>
          <w:b/>
          <w:bCs/>
          <w:sz w:val="26"/>
          <w:szCs w:val="26"/>
        </w:rPr>
        <w:t>39</w:t>
      </w:r>
      <w:r>
        <w:rPr>
          <w:rFonts w:ascii="Times New Roman" w:hAnsi="Times New Roman"/>
          <w:sz w:val="26"/>
          <w:szCs w:val="26"/>
        </w:rPr>
        <w:t xml:space="preserve"> L16502. </w:t>
      </w:r>
      <w:proofErr w:type="spellStart"/>
      <w:r>
        <w:rPr>
          <w:rFonts w:ascii="Times New Roman" w:hAnsi="Times New Roman"/>
          <w:sz w:val="26"/>
          <w:szCs w:val="26"/>
        </w:rPr>
        <w:t>doi</w:t>
      </w:r>
      <w:proofErr w:type="spellEnd"/>
      <w:r>
        <w:rPr>
          <w:rFonts w:ascii="Times New Roman" w:hAnsi="Times New Roman"/>
          <w:sz w:val="26"/>
          <w:szCs w:val="26"/>
        </w:rPr>
        <w:t xml:space="preserve">: </w:t>
      </w:r>
      <w:hyperlink r:id="rId13" w:history="1">
        <w:r>
          <w:rPr>
            <w:rStyle w:val="Hyperlink0"/>
            <w:rFonts w:eastAsia="Arial Unicode MS"/>
          </w:rPr>
          <w:t>https://doi.org/10.1029/2012GL052868</w:t>
        </w:r>
      </w:hyperlink>
    </w:p>
    <w:p w14:paraId="39F019AB" w14:textId="77777777" w:rsidR="00CA2A3B" w:rsidRDefault="00CA2A3B">
      <w:pPr>
        <w:pStyle w:val="Body"/>
        <w:spacing w:line="288" w:lineRule="auto"/>
        <w:rPr>
          <w:rFonts w:ascii="Times New Roman" w:eastAsia="Times New Roman" w:hAnsi="Times New Roman" w:cs="Times New Roman"/>
          <w:sz w:val="26"/>
          <w:szCs w:val="26"/>
        </w:rPr>
      </w:pPr>
    </w:p>
    <w:p w14:paraId="4B1588F7" w14:textId="77777777" w:rsidR="00CA2A3B" w:rsidRDefault="00CA2A3B">
      <w:pPr>
        <w:pStyle w:val="Body"/>
        <w:spacing w:line="288" w:lineRule="auto"/>
        <w:rPr>
          <w:rFonts w:ascii="Times New Roman" w:eastAsia="Times New Roman" w:hAnsi="Times New Roman" w:cs="Times New Roman"/>
          <w:sz w:val="26"/>
          <w:szCs w:val="26"/>
        </w:rPr>
      </w:pPr>
    </w:p>
    <w:p w14:paraId="14344F63" w14:textId="77777777" w:rsidR="00CA2A3B" w:rsidRDefault="00CA2A3B">
      <w:pPr>
        <w:pStyle w:val="Body"/>
        <w:spacing w:line="288" w:lineRule="auto"/>
        <w:rPr>
          <w:rFonts w:ascii="Times New Roman" w:eastAsia="Times New Roman" w:hAnsi="Times New Roman" w:cs="Times New Roman"/>
          <w:sz w:val="26"/>
          <w:szCs w:val="26"/>
        </w:rPr>
      </w:pPr>
    </w:p>
    <w:p w14:paraId="35D652C5" w14:textId="77777777" w:rsidR="00CA2A3B" w:rsidRDefault="00AD3DA6">
      <w:pPr>
        <w:pStyle w:val="Body"/>
        <w:spacing w:line="288" w:lineRule="auto"/>
        <w:rPr>
          <w:rFonts w:ascii="Times New Roman" w:eastAsia="Times New Roman" w:hAnsi="Times New Roman" w:cs="Times New Roman"/>
          <w:sz w:val="26"/>
          <w:szCs w:val="26"/>
        </w:rPr>
      </w:pPr>
      <w:proofErr w:type="spellStart"/>
      <w:r>
        <w:rPr>
          <w:rFonts w:ascii="Times New Roman" w:hAnsi="Times New Roman"/>
          <w:sz w:val="26"/>
          <w:szCs w:val="26"/>
        </w:rPr>
        <w:t>Schwierz</w:t>
      </w:r>
      <w:proofErr w:type="spellEnd"/>
      <w:r>
        <w:rPr>
          <w:rFonts w:ascii="Times New Roman" w:hAnsi="Times New Roman"/>
          <w:sz w:val="26"/>
          <w:szCs w:val="26"/>
        </w:rPr>
        <w:t xml:space="preserve">, C., S. </w:t>
      </w:r>
      <w:proofErr w:type="spellStart"/>
      <w:r>
        <w:rPr>
          <w:rFonts w:ascii="Times New Roman" w:hAnsi="Times New Roman"/>
          <w:sz w:val="26"/>
          <w:szCs w:val="26"/>
        </w:rPr>
        <w:t>Dirren</w:t>
      </w:r>
      <w:proofErr w:type="spellEnd"/>
      <w:r>
        <w:rPr>
          <w:rFonts w:ascii="Times New Roman" w:hAnsi="Times New Roman"/>
          <w:sz w:val="26"/>
          <w:szCs w:val="26"/>
        </w:rPr>
        <w:t>, and H.C. Davies, 2004: Forced Waves on a Zonally Aligned Jet Stream. J. Atmos. Sci., 61, 73–87, https://doi.org/10.1175/1520-0469(2004)061&lt;</w:t>
      </w:r>
      <w:proofErr w:type="gramStart"/>
      <w:r>
        <w:rPr>
          <w:rFonts w:ascii="Times New Roman" w:hAnsi="Times New Roman"/>
          <w:sz w:val="26"/>
          <w:szCs w:val="26"/>
        </w:rPr>
        <w:t>0073:FWOAZA</w:t>
      </w:r>
      <w:proofErr w:type="gramEnd"/>
      <w:r>
        <w:rPr>
          <w:rFonts w:ascii="Times New Roman" w:hAnsi="Times New Roman"/>
          <w:sz w:val="26"/>
          <w:szCs w:val="26"/>
        </w:rPr>
        <w:t xml:space="preserve">&gt;2.0.CO;2 </w:t>
      </w:r>
    </w:p>
    <w:p w14:paraId="7A32262E" w14:textId="77777777" w:rsidR="00CA2A3B" w:rsidRDefault="00CA2A3B">
      <w:pPr>
        <w:pStyle w:val="Body"/>
        <w:spacing w:line="288" w:lineRule="auto"/>
        <w:rPr>
          <w:rFonts w:ascii="Times New Roman" w:eastAsia="Times New Roman" w:hAnsi="Times New Roman" w:cs="Times New Roman"/>
          <w:sz w:val="26"/>
          <w:szCs w:val="26"/>
        </w:rPr>
      </w:pPr>
    </w:p>
    <w:p w14:paraId="70EFB203" w14:textId="77777777" w:rsidR="00CA2A3B" w:rsidRDefault="00AD3DA6">
      <w:pPr>
        <w:pStyle w:val="Body"/>
        <w:spacing w:line="288" w:lineRule="auto"/>
        <w:rPr>
          <w:rFonts w:ascii="Times New Roman" w:eastAsia="Times New Roman" w:hAnsi="Times New Roman" w:cs="Times New Roman"/>
          <w:sz w:val="26"/>
          <w:szCs w:val="26"/>
        </w:rPr>
      </w:pPr>
      <w:proofErr w:type="spellStart"/>
      <w:r>
        <w:rPr>
          <w:rFonts w:ascii="Times New Roman" w:hAnsi="Times New Roman"/>
          <w:sz w:val="26"/>
          <w:szCs w:val="26"/>
        </w:rPr>
        <w:t>Woollings</w:t>
      </w:r>
      <w:proofErr w:type="spellEnd"/>
      <w:r>
        <w:rPr>
          <w:rFonts w:ascii="Times New Roman" w:hAnsi="Times New Roman"/>
          <w:sz w:val="26"/>
          <w:szCs w:val="26"/>
        </w:rPr>
        <w:t xml:space="preserve">, </w:t>
      </w:r>
      <w:proofErr w:type="gramStart"/>
      <w:r>
        <w:rPr>
          <w:rFonts w:ascii="Times New Roman" w:hAnsi="Times New Roman"/>
          <w:sz w:val="26"/>
          <w:szCs w:val="26"/>
        </w:rPr>
        <w:t>T. ,</w:t>
      </w:r>
      <w:proofErr w:type="gramEnd"/>
      <w:r>
        <w:rPr>
          <w:rFonts w:ascii="Times New Roman" w:hAnsi="Times New Roman"/>
          <w:sz w:val="26"/>
          <w:szCs w:val="26"/>
        </w:rPr>
        <w:t xml:space="preserve"> </w:t>
      </w:r>
      <w:proofErr w:type="spellStart"/>
      <w:r>
        <w:rPr>
          <w:rFonts w:ascii="Times New Roman" w:hAnsi="Times New Roman"/>
          <w:sz w:val="26"/>
          <w:szCs w:val="26"/>
        </w:rPr>
        <w:t>Hannachi</w:t>
      </w:r>
      <w:proofErr w:type="spellEnd"/>
      <w:r>
        <w:rPr>
          <w:rFonts w:ascii="Times New Roman" w:hAnsi="Times New Roman"/>
          <w:sz w:val="26"/>
          <w:szCs w:val="26"/>
        </w:rPr>
        <w:t>, A. and Hoskins, B. (2010), Variability of the North Atlantic eddy</w:t>
      </w:r>
      <w:r>
        <w:rPr>
          <w:rFonts w:ascii="Arial Unicode MS" w:hAnsi="Arial Unicode MS"/>
          <w:sz w:val="26"/>
          <w:szCs w:val="26"/>
        </w:rPr>
        <w:t>‐</w:t>
      </w:r>
      <w:r>
        <w:rPr>
          <w:rFonts w:ascii="Times New Roman" w:hAnsi="Times New Roman"/>
          <w:sz w:val="26"/>
          <w:szCs w:val="26"/>
        </w:rPr>
        <w:t xml:space="preserve">driven jet stream. Q.J.R. </w:t>
      </w:r>
      <w:proofErr w:type="spellStart"/>
      <w:r>
        <w:rPr>
          <w:rFonts w:ascii="Times New Roman" w:hAnsi="Times New Roman"/>
          <w:sz w:val="26"/>
          <w:szCs w:val="26"/>
        </w:rPr>
        <w:t>Meteorol</w:t>
      </w:r>
      <w:proofErr w:type="spellEnd"/>
      <w:r>
        <w:rPr>
          <w:rFonts w:ascii="Times New Roman" w:hAnsi="Times New Roman"/>
          <w:sz w:val="26"/>
          <w:szCs w:val="26"/>
        </w:rPr>
        <w:t>. Soc., 136: 856-868. doi:10.1002/qj.625</w:t>
      </w:r>
    </w:p>
    <w:p w14:paraId="368D0E4F" w14:textId="77777777" w:rsidR="00CA2A3B" w:rsidRDefault="00CA2A3B">
      <w:pPr>
        <w:pStyle w:val="Body"/>
        <w:spacing w:line="288" w:lineRule="auto"/>
        <w:rPr>
          <w:rFonts w:ascii="Times New Roman" w:eastAsia="Times New Roman" w:hAnsi="Times New Roman" w:cs="Times New Roman"/>
          <w:sz w:val="26"/>
          <w:szCs w:val="26"/>
        </w:rPr>
      </w:pPr>
    </w:p>
    <w:p w14:paraId="5C6AB1DB" w14:textId="77777777" w:rsidR="00CA2A3B" w:rsidRDefault="00CA2A3B">
      <w:pPr>
        <w:pStyle w:val="Body"/>
        <w:spacing w:line="288" w:lineRule="auto"/>
        <w:rPr>
          <w:rFonts w:ascii="Times New Roman" w:eastAsia="Times New Roman" w:hAnsi="Times New Roman" w:cs="Times New Roman"/>
          <w:sz w:val="26"/>
          <w:szCs w:val="26"/>
        </w:rPr>
      </w:pPr>
    </w:p>
    <w:p w14:paraId="04361181" w14:textId="77777777" w:rsidR="00CA2A3B" w:rsidRDefault="00AD3DA6">
      <w:pPr>
        <w:pStyle w:val="Body"/>
        <w:spacing w:line="288" w:lineRule="auto"/>
      </w:pPr>
      <w:r>
        <w:rPr>
          <w:rFonts w:ascii="Times New Roman" w:hAnsi="Times New Roman"/>
          <w:sz w:val="26"/>
          <w:szCs w:val="26"/>
        </w:rPr>
        <w:t xml:space="preserve">Yannick </w:t>
      </w:r>
      <w:proofErr w:type="spellStart"/>
      <w:r>
        <w:rPr>
          <w:rFonts w:ascii="Times New Roman" w:hAnsi="Times New Roman"/>
          <w:sz w:val="26"/>
          <w:szCs w:val="26"/>
        </w:rPr>
        <w:t>Peings</w:t>
      </w:r>
      <w:proofErr w:type="spellEnd"/>
      <w:r>
        <w:rPr>
          <w:rFonts w:ascii="Times New Roman" w:hAnsi="Times New Roman"/>
          <w:sz w:val="26"/>
          <w:szCs w:val="26"/>
        </w:rPr>
        <w:t xml:space="preserve"> et al 2018: Projected squeezing of the wintertime North-Atlantic jet. </w:t>
      </w:r>
      <w:r>
        <w:rPr>
          <w:rFonts w:ascii="Times New Roman" w:hAnsi="Times New Roman"/>
          <w:i/>
          <w:iCs/>
          <w:sz w:val="26"/>
          <w:szCs w:val="26"/>
        </w:rPr>
        <w:t>Environ. Res. Lett.</w:t>
      </w:r>
      <w:r>
        <w:rPr>
          <w:rFonts w:ascii="Times New Roman" w:hAnsi="Times New Roman"/>
          <w:sz w:val="26"/>
          <w:szCs w:val="26"/>
        </w:rPr>
        <w:t xml:space="preserve"> </w:t>
      </w:r>
      <w:r>
        <w:rPr>
          <w:rFonts w:ascii="Times New Roman" w:hAnsi="Times New Roman"/>
          <w:b/>
          <w:bCs/>
          <w:sz w:val="26"/>
          <w:szCs w:val="26"/>
        </w:rPr>
        <w:t>13</w:t>
      </w:r>
      <w:r>
        <w:rPr>
          <w:rFonts w:ascii="Times New Roman" w:hAnsi="Times New Roman"/>
          <w:sz w:val="26"/>
          <w:szCs w:val="26"/>
        </w:rPr>
        <w:t xml:space="preserve"> 074016. dos: https://doi.org/10.1088/1748-9326/aacc79</w:t>
      </w:r>
    </w:p>
    <w:sectPr w:rsidR="00CA2A3B">
      <w:headerReference w:type="default" r:id="rId14"/>
      <w:footerReference w:type="default" r:id="rId15"/>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AC8BC6" w14:textId="77777777" w:rsidR="00403B5A" w:rsidRDefault="00403B5A">
      <w:r>
        <w:separator/>
      </w:r>
    </w:p>
  </w:endnote>
  <w:endnote w:type="continuationSeparator" w:id="0">
    <w:p w14:paraId="4D9ADDEB" w14:textId="77777777" w:rsidR="00403B5A" w:rsidRDefault="00403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Helvetica Light">
    <w:panose1 w:val="020B0403020202020204"/>
    <w:charset w:val="00"/>
    <w:family w:val="swiss"/>
    <w:pitch w:val="variable"/>
    <w:sig w:usb0="800000A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302533" w14:textId="77777777" w:rsidR="00CA2A3B" w:rsidRDefault="00CA2A3B">
    <w:pPr>
      <w:pStyle w:val="HeaderFooter"/>
      <w:tabs>
        <w:tab w:val="clear" w:pos="9020"/>
        <w:tab w:val="center" w:pos="4819"/>
        <w:tab w:val="right" w:pos="9638"/>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1914F" w14:textId="77777777" w:rsidR="00403B5A" w:rsidRDefault="00403B5A">
      <w:r>
        <w:separator/>
      </w:r>
    </w:p>
  </w:footnote>
  <w:footnote w:type="continuationSeparator" w:id="0">
    <w:p w14:paraId="44C413DF" w14:textId="77777777" w:rsidR="00403B5A" w:rsidRDefault="00403B5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7751F" w14:textId="77777777" w:rsidR="00CA2A3B" w:rsidRDefault="00CA2A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A3B"/>
    <w:rsid w:val="001B4EF3"/>
    <w:rsid w:val="00403B5A"/>
    <w:rsid w:val="006757E5"/>
    <w:rsid w:val="008A2A2B"/>
    <w:rsid w:val="00AD3DA6"/>
    <w:rsid w:val="00CA2A3B"/>
    <w:rsid w:val="00D73454"/>
    <w:rsid w:val="00D97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1B165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2">
    <w:name w:val="heading 2"/>
    <w:next w:val="Body"/>
    <w:pPr>
      <w:keepNext/>
      <w:outlineLvl w:val="1"/>
    </w:pPr>
    <w:rPr>
      <w:rFonts w:ascii="Helvetica" w:hAnsi="Helvetica" w:cs="Arial Unicode MS"/>
      <w:b/>
      <w:bCs/>
      <w:color w:val="000000"/>
      <w:sz w:val="32"/>
      <w:szCs w:val="32"/>
    </w:rPr>
  </w:style>
  <w:style w:type="paragraph" w:styleId="Heading3">
    <w:name w:val="heading 3"/>
    <w:next w:val="Body"/>
    <w:pPr>
      <w:keepNext/>
      <w:pBdr>
        <w:top w:val="single" w:sz="4" w:space="0" w:color="515151"/>
      </w:pBdr>
      <w:spacing w:before="360" w:after="40" w:line="288" w:lineRule="auto"/>
      <w:outlineLvl w:val="2"/>
    </w:pPr>
    <w:rPr>
      <w:rFonts w:ascii="Helvetica Light" w:hAnsi="Helvetica Light" w:cs="Arial Unicode MS"/>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rPr>
      <w:rFonts w:ascii="Helvetica" w:hAnsi="Helvetica" w:cs="Arial Unicode MS"/>
      <w:color w:val="000000"/>
      <w:sz w:val="22"/>
      <w:szCs w:val="22"/>
    </w:rPr>
  </w:style>
  <w:style w:type="paragraph" w:customStyle="1" w:styleId="Default">
    <w:name w:val="Default"/>
    <w:rPr>
      <w:rFonts w:ascii="Helvetica" w:hAnsi="Helvetica" w:cs="Arial Unicode MS"/>
      <w:color w:val="000000"/>
      <w:sz w:val="22"/>
      <w:szCs w:val="22"/>
    </w:rPr>
  </w:style>
  <w:style w:type="character" w:customStyle="1" w:styleId="Link">
    <w:name w:val="Link"/>
    <w:rPr>
      <w:u w:val="single"/>
    </w:rPr>
  </w:style>
  <w:style w:type="character" w:customStyle="1" w:styleId="Hyperlink0">
    <w:name w:val="Hyperlink.0"/>
    <w:basedOn w:val="Link"/>
    <w:rPr>
      <w:rFonts w:ascii="Times New Roman" w:eastAsia="Times New Roman" w:hAnsi="Times New Roman" w:cs="Times New Roman"/>
      <w:sz w:val="26"/>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Relationship Id="rId12" Type="http://schemas.openxmlformats.org/officeDocument/2006/relationships/image" Target="media/image7.png"/><Relationship Id="rId13" Type="http://schemas.openxmlformats.org/officeDocument/2006/relationships/hyperlink" Target="https://doi.org/10.1029/2012GL052868" TargetMode="Externa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_rels/theme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1877</Words>
  <Characters>10703</Characters>
  <Application>Microsoft Macintosh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irinarudeva@gmail.com</cp:lastModifiedBy>
  <cp:revision>4</cp:revision>
  <dcterms:created xsi:type="dcterms:W3CDTF">2018-07-24T06:50:00Z</dcterms:created>
  <dcterms:modified xsi:type="dcterms:W3CDTF">2018-07-24T07:02:00Z</dcterms:modified>
</cp:coreProperties>
</file>